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634BE" w14:textId="4BB3E715" w:rsidR="00115867" w:rsidRPr="004C6B7F" w:rsidRDefault="00CB2FFD" w:rsidP="004C6B7F">
      <w:pPr>
        <w:pStyle w:val="Titolo2"/>
        <w:keepNext w:val="0"/>
        <w:keepLines w:val="0"/>
        <w:spacing w:after="80"/>
        <w:jc w:val="center"/>
        <w:rPr>
          <w:b/>
          <w:bCs/>
          <w:sz w:val="34"/>
          <w:szCs w:val="34"/>
        </w:rPr>
      </w:pPr>
      <w:r>
        <w:rPr>
          <w:b/>
          <w:bCs/>
          <w:sz w:val="22"/>
          <w:szCs w:val="22"/>
        </w:rPr>
        <w:t>Comunicato stampa</w:t>
      </w:r>
    </w:p>
    <w:p w14:paraId="0DB354F1" w14:textId="03F46945" w:rsidR="00320A4A" w:rsidRPr="00320A4A" w:rsidRDefault="00320A4A" w:rsidP="00320A4A">
      <w:pPr>
        <w:spacing w:before="240" w:after="240"/>
        <w:jc w:val="center"/>
        <w:rPr>
          <w:b/>
          <w:bCs/>
          <w:sz w:val="28"/>
          <w:szCs w:val="28"/>
        </w:rPr>
      </w:pPr>
      <w:r w:rsidRPr="1BE06208">
        <w:rPr>
          <w:b/>
          <w:bCs/>
          <w:sz w:val="28"/>
          <w:szCs w:val="28"/>
        </w:rPr>
        <w:t>Un lavoro di ricerca su fonti internazionali che dà voce a chi non è tornato e a chi è stato liberato</w:t>
      </w:r>
    </w:p>
    <w:p w14:paraId="4FAD2D7A" w14:textId="7407642C" w:rsidR="002A4856" w:rsidRDefault="002A4856" w:rsidP="6827C5D0">
      <w:pPr>
        <w:spacing w:before="240" w:after="240"/>
        <w:jc w:val="center"/>
        <w:rPr>
          <w:b/>
          <w:bCs/>
          <w:sz w:val="28"/>
          <w:szCs w:val="28"/>
        </w:rPr>
      </w:pPr>
      <w:r w:rsidRPr="1BE06208">
        <w:rPr>
          <w:b/>
          <w:bCs/>
          <w:sz w:val="28"/>
          <w:szCs w:val="28"/>
          <w:lang w:val="it-IT"/>
        </w:rPr>
        <w:t xml:space="preserve"> </w:t>
      </w:r>
      <w:r w:rsidR="00675F36" w:rsidRPr="1BE06208">
        <w:rPr>
          <w:b/>
          <w:bCs/>
          <w:sz w:val="28"/>
          <w:szCs w:val="28"/>
          <w:lang w:val="it-IT"/>
        </w:rPr>
        <w:t>“</w:t>
      </w:r>
      <w:r w:rsidR="000C24D3" w:rsidRPr="1BE06208">
        <w:rPr>
          <w:b/>
          <w:bCs/>
          <w:sz w:val="28"/>
          <w:szCs w:val="28"/>
          <w:lang w:val="it-IT"/>
        </w:rPr>
        <w:t>I miei giorni a Dachau</w:t>
      </w:r>
      <w:r w:rsidR="00980D8D" w:rsidRPr="1BE06208">
        <w:rPr>
          <w:b/>
          <w:bCs/>
          <w:sz w:val="28"/>
          <w:szCs w:val="28"/>
          <w:lang w:val="it-IT"/>
        </w:rPr>
        <w:t>.</w:t>
      </w:r>
      <w:r w:rsidR="00980D8D" w:rsidRPr="1BE06208">
        <w:rPr>
          <w:b/>
          <w:bCs/>
          <w:i/>
          <w:iCs/>
          <w:sz w:val="28"/>
          <w:szCs w:val="28"/>
          <w:lang w:val="it-IT"/>
        </w:rPr>
        <w:t xml:space="preserve"> </w:t>
      </w:r>
      <w:proofErr w:type="spellStart"/>
      <w:r w:rsidR="00980D8D" w:rsidRPr="1BE06208">
        <w:rPr>
          <w:b/>
          <w:bCs/>
          <w:i/>
          <w:iCs/>
          <w:sz w:val="28"/>
          <w:szCs w:val="28"/>
          <w:lang w:val="it-IT"/>
        </w:rPr>
        <w:t>Untermenschen</w:t>
      </w:r>
      <w:proofErr w:type="spellEnd"/>
      <w:r w:rsidR="00980D8D" w:rsidRPr="1BE06208">
        <w:rPr>
          <w:b/>
          <w:bCs/>
          <w:sz w:val="28"/>
          <w:szCs w:val="28"/>
          <w:lang w:val="it-IT"/>
        </w:rPr>
        <w:t>, i sotto</w:t>
      </w:r>
      <w:r w:rsidR="001C65EE">
        <w:rPr>
          <w:b/>
          <w:bCs/>
          <w:sz w:val="28"/>
          <w:szCs w:val="28"/>
          <w:lang w:val="it-IT"/>
        </w:rPr>
        <w:t>-</w:t>
      </w:r>
      <w:r w:rsidR="00980D8D" w:rsidRPr="1BE06208">
        <w:rPr>
          <w:b/>
          <w:bCs/>
          <w:sz w:val="28"/>
          <w:szCs w:val="28"/>
          <w:lang w:val="it-IT"/>
        </w:rPr>
        <w:t>uomini”</w:t>
      </w:r>
      <w:r w:rsidRPr="1BE06208">
        <w:rPr>
          <w:b/>
          <w:bCs/>
          <w:sz w:val="28"/>
          <w:szCs w:val="28"/>
          <w:lang w:val="it-IT"/>
        </w:rPr>
        <w:t>:</w:t>
      </w:r>
      <w:r w:rsidR="4C5D1F88" w:rsidRPr="1BE06208">
        <w:rPr>
          <w:b/>
          <w:bCs/>
          <w:sz w:val="28"/>
          <w:szCs w:val="28"/>
          <w:lang w:val="it-IT"/>
        </w:rPr>
        <w:t xml:space="preserve"> </w:t>
      </w:r>
      <w:r w:rsidR="4C5D1F88" w:rsidRPr="1BE06208">
        <w:rPr>
          <w:b/>
          <w:bCs/>
          <w:sz w:val="28"/>
          <w:szCs w:val="28"/>
        </w:rPr>
        <w:t xml:space="preserve">il memoriale di Piero </w:t>
      </w:r>
      <w:r w:rsidR="005154BD">
        <w:rPr>
          <w:b/>
          <w:bCs/>
          <w:sz w:val="28"/>
          <w:szCs w:val="28"/>
        </w:rPr>
        <w:t xml:space="preserve">“Pino” </w:t>
      </w:r>
      <w:r w:rsidR="4C5D1F88" w:rsidRPr="1BE06208">
        <w:rPr>
          <w:b/>
          <w:bCs/>
          <w:sz w:val="28"/>
          <w:szCs w:val="28"/>
        </w:rPr>
        <w:t xml:space="preserve">Maieron, deportato </w:t>
      </w:r>
      <w:r w:rsidR="003004F7">
        <w:rPr>
          <w:b/>
          <w:bCs/>
          <w:sz w:val="28"/>
          <w:szCs w:val="28"/>
        </w:rPr>
        <w:t>nel lager di</w:t>
      </w:r>
      <w:r w:rsidR="4C5D1F88" w:rsidRPr="1BE06208">
        <w:rPr>
          <w:b/>
          <w:bCs/>
          <w:sz w:val="28"/>
          <w:szCs w:val="28"/>
        </w:rPr>
        <w:t xml:space="preserve"> Dachau (</w:t>
      </w:r>
      <w:r w:rsidR="00D01A06">
        <w:rPr>
          <w:b/>
          <w:bCs/>
          <w:sz w:val="28"/>
          <w:szCs w:val="28"/>
        </w:rPr>
        <w:t>Germania</w:t>
      </w:r>
      <w:r w:rsidR="4C5D1F88" w:rsidRPr="1BE06208">
        <w:rPr>
          <w:b/>
          <w:bCs/>
          <w:sz w:val="28"/>
          <w:szCs w:val="28"/>
        </w:rPr>
        <w:t>), che ricostruisce per la prima volta in modo organico e dettagliato l'identità di tutti i deportati partiti da Trieste il 31 maggio 1944</w:t>
      </w:r>
    </w:p>
    <w:p w14:paraId="70FCFF87" w14:textId="4CE4A814" w:rsidR="00281B59" w:rsidRPr="0008506C" w:rsidRDefault="6843CC02" w:rsidP="0008506C">
      <w:pPr>
        <w:jc w:val="center"/>
        <w:rPr>
          <w:i/>
          <w:iCs/>
          <w:sz w:val="24"/>
          <w:szCs w:val="24"/>
          <w:lang w:val="it-IT"/>
        </w:rPr>
      </w:pPr>
      <w:proofErr w:type="spellStart"/>
      <w:r w:rsidRPr="6827C5D0">
        <w:rPr>
          <w:i/>
          <w:iCs/>
          <w:sz w:val="24"/>
          <w:szCs w:val="24"/>
          <w:lang w:val="it-IT"/>
        </w:rPr>
        <w:t>Nuovadimensione</w:t>
      </w:r>
      <w:proofErr w:type="spellEnd"/>
      <w:r w:rsidRPr="6827C5D0">
        <w:rPr>
          <w:i/>
          <w:iCs/>
          <w:sz w:val="24"/>
          <w:szCs w:val="24"/>
          <w:lang w:val="it-IT"/>
        </w:rPr>
        <w:t xml:space="preserve"> pubblica per il Giorno della Memoria 202</w:t>
      </w:r>
      <w:r w:rsidR="1AE2F3F8" w:rsidRPr="6827C5D0">
        <w:rPr>
          <w:i/>
          <w:iCs/>
          <w:sz w:val="24"/>
          <w:szCs w:val="24"/>
          <w:lang w:val="it-IT"/>
        </w:rPr>
        <w:t>6</w:t>
      </w:r>
      <w:r w:rsidRPr="6827C5D0">
        <w:rPr>
          <w:i/>
          <w:iCs/>
          <w:sz w:val="24"/>
          <w:szCs w:val="24"/>
          <w:lang w:val="it-IT"/>
        </w:rPr>
        <w:t xml:space="preserve"> il toccante memoriale di </w:t>
      </w:r>
      <w:r w:rsidR="5BF20BE0" w:rsidRPr="6827C5D0">
        <w:rPr>
          <w:i/>
          <w:iCs/>
          <w:sz w:val="24"/>
          <w:szCs w:val="24"/>
          <w:lang w:val="it-IT"/>
        </w:rPr>
        <w:t xml:space="preserve">Piero Maieron, </w:t>
      </w:r>
      <w:r w:rsidRPr="6827C5D0">
        <w:rPr>
          <w:i/>
          <w:iCs/>
          <w:sz w:val="24"/>
          <w:szCs w:val="24"/>
          <w:lang w:val="it-IT"/>
        </w:rPr>
        <w:t>diciassettenne di Paluzza (Udine)</w:t>
      </w:r>
      <w:r w:rsidR="1B80E22A" w:rsidRPr="6827C5D0">
        <w:rPr>
          <w:i/>
          <w:iCs/>
          <w:sz w:val="24"/>
          <w:szCs w:val="24"/>
          <w:lang w:val="it-IT"/>
        </w:rPr>
        <w:t>,</w:t>
      </w:r>
      <w:r w:rsidRPr="6827C5D0">
        <w:rPr>
          <w:i/>
          <w:iCs/>
          <w:sz w:val="24"/>
          <w:szCs w:val="24"/>
          <w:lang w:val="it-IT"/>
        </w:rPr>
        <w:t xml:space="preserve"> deportato insieme al padre a </w:t>
      </w:r>
      <w:bookmarkStart w:id="0" w:name="_9i9yizhna6b" w:colFirst="0" w:colLast="0"/>
      <w:bookmarkEnd w:id="0"/>
      <w:r w:rsidRPr="6827C5D0">
        <w:rPr>
          <w:i/>
          <w:iCs/>
          <w:sz w:val="24"/>
          <w:szCs w:val="24"/>
          <w:lang w:val="it-IT"/>
        </w:rPr>
        <w:t>Dachau (</w:t>
      </w:r>
      <w:r w:rsidR="00D01A06">
        <w:rPr>
          <w:i/>
          <w:iCs/>
          <w:sz w:val="24"/>
          <w:szCs w:val="24"/>
          <w:lang w:val="it-IT"/>
        </w:rPr>
        <w:t>Germania</w:t>
      </w:r>
      <w:r w:rsidRPr="6827C5D0">
        <w:rPr>
          <w:i/>
          <w:iCs/>
          <w:sz w:val="24"/>
          <w:szCs w:val="24"/>
          <w:lang w:val="it-IT"/>
        </w:rPr>
        <w:t>)</w:t>
      </w:r>
      <w:r w:rsidR="0008506C">
        <w:rPr>
          <w:b/>
          <w:bCs/>
          <w:sz w:val="28"/>
          <w:szCs w:val="28"/>
          <w:lang w:val="it-IT"/>
        </w:rPr>
        <w:br/>
      </w:r>
    </w:p>
    <w:p w14:paraId="26B3757B" w14:textId="0F5E58C3" w:rsidR="00C925DB" w:rsidRPr="00C925DB" w:rsidRDefault="0008506C" w:rsidP="001B0A12">
      <w:pPr>
        <w:rPr>
          <w:lang w:val="it-IT"/>
        </w:rPr>
      </w:pPr>
      <w:r>
        <w:rPr>
          <w:b/>
          <w:bCs/>
          <w:noProof/>
        </w:rPr>
        <w:drawing>
          <wp:anchor distT="0" distB="0" distL="114300" distR="114300" simplePos="0" relativeHeight="251658240" behindDoc="1" locked="0" layoutInCell="1" allowOverlap="1" wp14:anchorId="27E0E4AA" wp14:editId="7A1C21CF">
            <wp:simplePos x="0" y="0"/>
            <wp:positionH relativeFrom="margin">
              <wp:align>left</wp:align>
            </wp:positionH>
            <wp:positionV relativeFrom="paragraph">
              <wp:posOffset>10795</wp:posOffset>
            </wp:positionV>
            <wp:extent cx="2432050" cy="3714750"/>
            <wp:effectExtent l="0" t="0" r="6350" b="0"/>
            <wp:wrapTight wrapText="bothSides">
              <wp:wrapPolygon edited="0">
                <wp:start x="0" y="0"/>
                <wp:lineTo x="0" y="21489"/>
                <wp:lineTo x="21487" y="21489"/>
                <wp:lineTo x="21487" y="0"/>
                <wp:lineTo x="0" y="0"/>
              </wp:wrapPolygon>
            </wp:wrapTight>
            <wp:docPr id="1432346152" name="Immagine 1" descr="Immagine che contiene testo, Viso umano, uomo, vestit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46152" name="Immagine 1" descr="Immagine che contiene testo, Viso umano, uomo, vestiti&#10;&#10;Il contenuto generato dall'IA potrebbe non essere corrett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3952" cy="37320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69DE">
        <w:rPr>
          <w:b/>
          <w:bCs/>
          <w:noProof/>
        </w:rPr>
        <w:t>Dal 16 gennaio</w:t>
      </w:r>
      <w:r w:rsidR="00C925DB" w:rsidRPr="6827C5D0">
        <w:rPr>
          <w:lang w:val="it-IT"/>
        </w:rPr>
        <w:t xml:space="preserve"> in libreria "</w:t>
      </w:r>
      <w:r w:rsidR="00C925DB" w:rsidRPr="6827C5D0">
        <w:rPr>
          <w:b/>
          <w:bCs/>
          <w:i/>
          <w:iCs/>
          <w:lang w:val="it-IT"/>
        </w:rPr>
        <w:t>I miei giorni a Dachau</w:t>
      </w:r>
      <w:r w:rsidR="00C925DB" w:rsidRPr="6827C5D0">
        <w:rPr>
          <w:lang w:val="it-IT"/>
        </w:rPr>
        <w:t>"</w:t>
      </w:r>
      <w:r w:rsidR="667B6A0A" w:rsidRPr="6827C5D0">
        <w:rPr>
          <w:lang w:val="it-IT"/>
        </w:rPr>
        <w:t xml:space="preserve"> (</w:t>
      </w:r>
      <w:proofErr w:type="spellStart"/>
      <w:r w:rsidR="667B6A0A" w:rsidRPr="6827C5D0">
        <w:rPr>
          <w:lang w:val="it-IT"/>
        </w:rPr>
        <w:t>Nuovadimensione</w:t>
      </w:r>
      <w:proofErr w:type="spellEnd"/>
      <w:r w:rsidR="667B6A0A" w:rsidRPr="6827C5D0">
        <w:rPr>
          <w:lang w:val="it-IT"/>
        </w:rPr>
        <w:t xml:space="preserve">, collana </w:t>
      </w:r>
      <w:r w:rsidR="667B6A0A" w:rsidRPr="6827C5D0">
        <w:rPr>
          <w:i/>
          <w:iCs/>
          <w:lang w:val="it-IT"/>
        </w:rPr>
        <w:t>Memori</w:t>
      </w:r>
      <w:r w:rsidR="003D66C3">
        <w:rPr>
          <w:i/>
          <w:iCs/>
          <w:lang w:val="it-IT"/>
        </w:rPr>
        <w:t>a</w:t>
      </w:r>
      <w:r w:rsidR="667B6A0A" w:rsidRPr="6827C5D0">
        <w:rPr>
          <w:i/>
          <w:iCs/>
          <w:lang w:val="it-IT"/>
        </w:rPr>
        <w:t>)</w:t>
      </w:r>
      <w:r w:rsidR="00C925DB" w:rsidRPr="6827C5D0">
        <w:rPr>
          <w:lang w:val="it-IT"/>
        </w:rPr>
        <w:t xml:space="preserve">, il memoriale di </w:t>
      </w:r>
      <w:r w:rsidR="00C925DB" w:rsidRPr="6827C5D0">
        <w:rPr>
          <w:b/>
          <w:bCs/>
          <w:lang w:val="it-IT"/>
        </w:rPr>
        <w:t>Piero Maieron</w:t>
      </w:r>
      <w:r w:rsidR="00C925DB" w:rsidRPr="6827C5D0">
        <w:rPr>
          <w:lang w:val="it-IT"/>
        </w:rPr>
        <w:t>, arrestato a 17 anni durante un rastrellamento a Paluzza</w:t>
      </w:r>
      <w:r w:rsidR="0580BA55" w:rsidRPr="6827C5D0">
        <w:rPr>
          <w:lang w:val="it-IT"/>
        </w:rPr>
        <w:t xml:space="preserve"> (UD)</w:t>
      </w:r>
      <w:r w:rsidR="00C925DB" w:rsidRPr="6827C5D0">
        <w:rPr>
          <w:lang w:val="it-IT"/>
        </w:rPr>
        <w:t xml:space="preserve"> e deportato insieme al padre Basilio nel campo di concentramento di </w:t>
      </w:r>
      <w:r w:rsidR="00C925DB" w:rsidRPr="6827C5D0">
        <w:rPr>
          <w:b/>
          <w:bCs/>
          <w:lang w:val="it-IT"/>
        </w:rPr>
        <w:t>Dachau</w:t>
      </w:r>
      <w:r w:rsidR="7439D216" w:rsidRPr="6827C5D0">
        <w:rPr>
          <w:lang w:val="it-IT"/>
        </w:rPr>
        <w:t xml:space="preserve">, in </w:t>
      </w:r>
      <w:r w:rsidR="00D01A06">
        <w:rPr>
          <w:lang w:val="it-IT"/>
        </w:rPr>
        <w:t>Germania</w:t>
      </w:r>
      <w:r w:rsidR="7439D216" w:rsidRPr="6827C5D0">
        <w:rPr>
          <w:lang w:val="it-IT"/>
        </w:rPr>
        <w:t>,</w:t>
      </w:r>
      <w:r w:rsidR="00C925DB" w:rsidRPr="6827C5D0">
        <w:rPr>
          <w:lang w:val="it-IT"/>
        </w:rPr>
        <w:t xml:space="preserve"> il 2 giugno 1944.</w:t>
      </w:r>
    </w:p>
    <w:p w14:paraId="64C81C14" w14:textId="06788B09" w:rsidR="09E5C079" w:rsidRDefault="09E5C079" w:rsidP="6827C5D0">
      <w:pPr>
        <w:rPr>
          <w:lang w:val="it-IT"/>
        </w:rPr>
      </w:pPr>
    </w:p>
    <w:p w14:paraId="1D9F3584" w14:textId="6BE883F7" w:rsidR="00320A4A" w:rsidRDefault="48CD819E" w:rsidP="6827C5D0">
      <w:pPr>
        <w:rPr>
          <w:lang w:val="it-IT"/>
        </w:rPr>
      </w:pPr>
      <w:r w:rsidRPr="1BE06208">
        <w:rPr>
          <w:lang w:val="it-IT"/>
        </w:rPr>
        <w:t>Il libro</w:t>
      </w:r>
      <w:r w:rsidR="4E31043B" w:rsidRPr="1BE06208">
        <w:rPr>
          <w:lang w:val="it-IT"/>
        </w:rPr>
        <w:t>, curat</w:t>
      </w:r>
      <w:r w:rsidR="5A376051" w:rsidRPr="1BE06208">
        <w:rPr>
          <w:lang w:val="it-IT"/>
        </w:rPr>
        <w:t>o</w:t>
      </w:r>
      <w:r w:rsidR="4E31043B" w:rsidRPr="1BE06208">
        <w:rPr>
          <w:lang w:val="it-IT"/>
        </w:rPr>
        <w:t xml:space="preserve"> d</w:t>
      </w:r>
      <w:r w:rsidR="004E4ABA" w:rsidRPr="1BE06208">
        <w:rPr>
          <w:lang w:val="it-IT"/>
        </w:rPr>
        <w:t xml:space="preserve">a </w:t>
      </w:r>
      <w:r w:rsidR="4E31043B" w:rsidRPr="1BE06208">
        <w:rPr>
          <w:b/>
          <w:bCs/>
          <w:lang w:val="it-IT"/>
        </w:rPr>
        <w:t>Marco Coslovich</w:t>
      </w:r>
      <w:r w:rsidR="001164B8" w:rsidRPr="1BE06208">
        <w:rPr>
          <w:lang w:val="it-IT"/>
        </w:rPr>
        <w:t xml:space="preserve">, </w:t>
      </w:r>
      <w:r w:rsidR="009059AB">
        <w:t>studioso e ricercatore di storia contemporanea</w:t>
      </w:r>
      <w:r w:rsidR="004E4ABA">
        <w:t xml:space="preserve"> ed esperto sui</w:t>
      </w:r>
      <w:r w:rsidR="009059AB">
        <w:t xml:space="preserve"> temi della memoria</w:t>
      </w:r>
      <w:r w:rsidR="001164B8">
        <w:t>, delle persecuzioni antiebraiche, dell’esodo e del Regime fascista</w:t>
      </w:r>
      <w:r w:rsidR="009059AB">
        <w:t>,</w:t>
      </w:r>
      <w:r w:rsidR="004E4ABA">
        <w:t xml:space="preserve"> </w:t>
      </w:r>
      <w:r w:rsidR="4E31043B" w:rsidRPr="1BE06208">
        <w:rPr>
          <w:lang w:val="it-IT"/>
        </w:rPr>
        <w:t xml:space="preserve">recupera il testo </w:t>
      </w:r>
      <w:r w:rsidR="004E4ABA" w:rsidRPr="1BE06208">
        <w:rPr>
          <w:lang w:val="it-IT"/>
        </w:rPr>
        <w:t xml:space="preserve">originale </w:t>
      </w:r>
      <w:r w:rsidR="4E31043B" w:rsidRPr="1BE06208">
        <w:rPr>
          <w:lang w:val="it-IT"/>
        </w:rPr>
        <w:t xml:space="preserve">nato alla fine degli anni Settanta quando Maieron decise di rompere il silenzio che per decenni aveva avvolto la sua esperienza. Con la prefazione di </w:t>
      </w:r>
      <w:r w:rsidR="4E31043B" w:rsidRPr="1BE06208">
        <w:rPr>
          <w:b/>
          <w:bCs/>
          <w:lang w:val="it-IT"/>
        </w:rPr>
        <w:t>Roberto Maieron</w:t>
      </w:r>
      <w:r w:rsidR="4E31043B" w:rsidRPr="1BE06208">
        <w:rPr>
          <w:lang w:val="it-IT"/>
        </w:rPr>
        <w:t xml:space="preserve"> e l'introduzione di </w:t>
      </w:r>
      <w:r w:rsidR="4E31043B" w:rsidRPr="1BE06208">
        <w:rPr>
          <w:b/>
          <w:bCs/>
          <w:lang w:val="it-IT"/>
        </w:rPr>
        <w:t>Alessandra Maieron</w:t>
      </w:r>
      <w:r w:rsidR="4E31043B" w:rsidRPr="1BE06208">
        <w:rPr>
          <w:lang w:val="it-IT"/>
        </w:rPr>
        <w:t xml:space="preserve">, figli dell'autore, la postfazione di </w:t>
      </w:r>
      <w:r w:rsidR="4E31043B" w:rsidRPr="1BE06208">
        <w:rPr>
          <w:b/>
          <w:bCs/>
          <w:lang w:val="it-IT"/>
        </w:rPr>
        <w:t xml:space="preserve">Patrizia </w:t>
      </w:r>
      <w:r w:rsidR="00BF5B42">
        <w:rPr>
          <w:b/>
          <w:bCs/>
          <w:lang w:val="it-IT"/>
        </w:rPr>
        <w:t>D</w:t>
      </w:r>
      <w:r w:rsidR="4E31043B" w:rsidRPr="1BE06208">
        <w:rPr>
          <w:b/>
          <w:bCs/>
          <w:lang w:val="it-IT"/>
        </w:rPr>
        <w:t>el Col</w:t>
      </w:r>
      <w:r w:rsidR="4E31043B" w:rsidRPr="1BE06208">
        <w:rPr>
          <w:lang w:val="it-IT"/>
        </w:rPr>
        <w:t>, Vicepresidente ANED Nazionale e Presidente della sezione di Pordenone</w:t>
      </w:r>
      <w:r w:rsidR="00320A4A">
        <w:rPr>
          <w:lang w:val="it-IT"/>
        </w:rPr>
        <w:t>.</w:t>
      </w:r>
    </w:p>
    <w:p w14:paraId="18CBF67B" w14:textId="6E5CEBDC" w:rsidR="09E5C079" w:rsidRDefault="00320A4A" w:rsidP="6827C5D0">
      <w:pPr>
        <w:rPr>
          <w:lang w:val="it-IT"/>
        </w:rPr>
      </w:pPr>
      <w:r>
        <w:rPr>
          <w:lang w:val="it-IT"/>
        </w:rPr>
        <w:t xml:space="preserve">Il volume è edito con </w:t>
      </w:r>
      <w:r w:rsidR="003E4CB9">
        <w:rPr>
          <w:lang w:val="it-IT"/>
        </w:rPr>
        <w:t>la collaborazione del</w:t>
      </w:r>
      <w:r>
        <w:rPr>
          <w:lang w:val="it-IT"/>
        </w:rPr>
        <w:t xml:space="preserve">la sezione </w:t>
      </w:r>
      <w:r w:rsidRPr="006F0789">
        <w:rPr>
          <w:b/>
          <w:bCs/>
          <w:lang w:val="it-IT"/>
        </w:rPr>
        <w:t>ANED di Pordenone</w:t>
      </w:r>
      <w:r>
        <w:rPr>
          <w:lang w:val="it-IT"/>
        </w:rPr>
        <w:t xml:space="preserve"> e del </w:t>
      </w:r>
      <w:r w:rsidR="003E4CB9" w:rsidRPr="00C630FB">
        <w:rPr>
          <w:b/>
          <w:bCs/>
          <w:lang w:val="it-IT"/>
        </w:rPr>
        <w:t>Comune di San Vito al Tagliamento</w:t>
      </w:r>
      <w:r w:rsidR="003E4CB9">
        <w:rPr>
          <w:lang w:val="it-IT"/>
        </w:rPr>
        <w:t>.</w:t>
      </w:r>
    </w:p>
    <w:p w14:paraId="11FDB71E" w14:textId="77777777" w:rsidR="00965B9E" w:rsidRDefault="00965B9E" w:rsidP="6827C5D0">
      <w:pPr>
        <w:rPr>
          <w:lang w:val="it-IT"/>
        </w:rPr>
      </w:pPr>
    </w:p>
    <w:p w14:paraId="7A7466BF" w14:textId="52AA8FDE" w:rsidR="00965B9E" w:rsidRPr="00965B9E" w:rsidRDefault="00965B9E" w:rsidP="6827C5D0">
      <w:pPr>
        <w:rPr>
          <w:lang w:val="it-IT"/>
        </w:rPr>
      </w:pPr>
      <w:r w:rsidRPr="00965B9E">
        <w:t>"</w:t>
      </w:r>
      <w:r w:rsidRPr="00965B9E">
        <w:rPr>
          <w:i/>
          <w:iCs/>
        </w:rPr>
        <w:t xml:space="preserve">Per ANED Pordenone la pubblicazione di "I miei giorni a Dachau" costituisce un ulteriore importante contributo alla conoscenza della deportazione politica, sovrastata nel sentire comune dall'immensità di quella razziale, ma che ha invece travolto le comunità comprese nell'allora Litorale Adriatico, così come altre in Italia e nei Paesi occupati dell'Europa. Un contributo avviato, grazie all'editrice </w:t>
      </w:r>
      <w:proofErr w:type="spellStart"/>
      <w:r w:rsidRPr="00965B9E">
        <w:rPr>
          <w:i/>
          <w:iCs/>
        </w:rPr>
        <w:t>Nuova</w:t>
      </w:r>
      <w:r>
        <w:rPr>
          <w:i/>
          <w:iCs/>
        </w:rPr>
        <w:t>d</w:t>
      </w:r>
      <w:r w:rsidRPr="00965B9E">
        <w:rPr>
          <w:i/>
          <w:iCs/>
        </w:rPr>
        <w:t>imensione</w:t>
      </w:r>
      <w:proofErr w:type="spellEnd"/>
      <w:r w:rsidRPr="00965B9E">
        <w:rPr>
          <w:i/>
          <w:iCs/>
        </w:rPr>
        <w:t xml:space="preserve"> con la pubblicazione delle </w:t>
      </w:r>
      <w:r w:rsidRPr="00965B9E">
        <w:rPr>
          <w:i/>
          <w:iCs/>
        </w:rPr>
        <w:lastRenderedPageBreak/>
        <w:t>testimonianze di Michele Mezzaroba in "Il sale sul tarassaco"</w:t>
      </w:r>
      <w:r w:rsidR="00CA65A7">
        <w:rPr>
          <w:i/>
          <w:iCs/>
        </w:rPr>
        <w:t xml:space="preserve"> (2007)</w:t>
      </w:r>
      <w:r w:rsidRPr="00965B9E">
        <w:rPr>
          <w:i/>
          <w:iCs/>
        </w:rPr>
        <w:t>, di Geremia della Putta in "Sopravvissuto a Buchenwald e al Vajont"</w:t>
      </w:r>
      <w:r w:rsidR="003028BB">
        <w:rPr>
          <w:i/>
          <w:iCs/>
        </w:rPr>
        <w:t xml:space="preserve"> (2013)</w:t>
      </w:r>
      <w:r w:rsidRPr="00965B9E">
        <w:rPr>
          <w:i/>
          <w:iCs/>
        </w:rPr>
        <w:t xml:space="preserve"> e recentemente di Luciano Battiston in "Dio mi deve chiedere perdono" </w:t>
      </w:r>
      <w:r w:rsidR="003028BB">
        <w:rPr>
          <w:i/>
          <w:iCs/>
        </w:rPr>
        <w:t xml:space="preserve">(2025) </w:t>
      </w:r>
      <w:r w:rsidRPr="00965B9E">
        <w:rPr>
          <w:i/>
          <w:iCs/>
        </w:rPr>
        <w:t>e che fornisce oltre alla sofferta testimonianza di Piero Maieron, la minuziosa ricostruzione del trasporto che lo ha condotto a Dachau e un aggiornamento preciso del campo, dandoci la possibilità di comprendere meglio anche il contesto in cui è avvenuta la tragedia umana che ha per sempre segnato la vita dei deportati</w:t>
      </w:r>
      <w:r w:rsidRPr="00965B9E">
        <w:t>", spiega Patrizia Del Col.</w:t>
      </w:r>
    </w:p>
    <w:p w14:paraId="3C95C93F" w14:textId="77777777" w:rsidR="0008506C" w:rsidRDefault="0008506C" w:rsidP="0008506C">
      <w:pPr>
        <w:rPr>
          <w:b/>
          <w:bCs/>
          <w:sz w:val="28"/>
          <w:szCs w:val="28"/>
          <w:lang w:val="it-IT"/>
        </w:rPr>
      </w:pPr>
    </w:p>
    <w:p w14:paraId="33BBA897" w14:textId="01564FB2" w:rsidR="0008506C" w:rsidRPr="0008506C" w:rsidRDefault="0008506C" w:rsidP="0008506C">
      <w:pPr>
        <w:ind w:firstLine="720"/>
        <w:rPr>
          <w:b/>
          <w:bCs/>
          <w:lang w:val="it-IT"/>
        </w:rPr>
      </w:pPr>
      <w:r w:rsidRPr="0008506C">
        <w:rPr>
          <w:b/>
          <w:bCs/>
          <w:lang w:val="it-IT"/>
        </w:rPr>
        <w:t xml:space="preserve">Un documento storico unico </w:t>
      </w:r>
    </w:p>
    <w:p w14:paraId="2703247C" w14:textId="3783168B" w:rsidR="6827C5D0" w:rsidRDefault="6827C5D0" w:rsidP="6827C5D0">
      <w:pPr>
        <w:rPr>
          <w:lang w:val="it-IT"/>
        </w:rPr>
      </w:pPr>
    </w:p>
    <w:p w14:paraId="3BFAD188" w14:textId="168D20A7" w:rsidR="7C300FA9" w:rsidRDefault="7C300FA9" w:rsidP="6827C5D0">
      <w:pPr>
        <w:rPr>
          <w:lang w:val="it-IT"/>
        </w:rPr>
      </w:pPr>
      <w:r w:rsidRPr="6827C5D0">
        <w:rPr>
          <w:lang w:val="it-IT"/>
        </w:rPr>
        <w:t xml:space="preserve">A rendere questa edizione un documento di eccezionale importanza storica </w:t>
      </w:r>
      <w:r w:rsidR="182BE099" w:rsidRPr="6827C5D0">
        <w:rPr>
          <w:lang w:val="it-IT"/>
        </w:rPr>
        <w:t>è l'</w:t>
      </w:r>
      <w:r w:rsidR="182BE099" w:rsidRPr="6827C5D0">
        <w:rPr>
          <w:b/>
          <w:bCs/>
          <w:lang w:val="it-IT"/>
        </w:rPr>
        <w:t>elenco</w:t>
      </w:r>
      <w:r w:rsidR="182BE099" w:rsidRPr="6827C5D0">
        <w:rPr>
          <w:lang w:val="it-IT"/>
        </w:rPr>
        <w:t xml:space="preserve"> </w:t>
      </w:r>
      <w:r w:rsidR="182BE099" w:rsidRPr="6827C5D0">
        <w:rPr>
          <w:b/>
          <w:bCs/>
          <w:lang w:val="it-IT"/>
        </w:rPr>
        <w:t>completo e dettagliato dei 339 deportati del Trasporto 48</w:t>
      </w:r>
      <w:r w:rsidR="182BE099" w:rsidRPr="6827C5D0">
        <w:rPr>
          <w:lang w:val="it-IT"/>
        </w:rPr>
        <w:t xml:space="preserve">, partito da Trieste il 31 maggio 1944 e giunto a Dachau il 2 giugno 1944. L'elenco copre i numeri di matricola da 69469 a 69807 e riporta per ogni deportato: nome e cognome, data di nascita, professione, luogo di nascita, luogo di residenza, numero di matricola e </w:t>
      </w:r>
      <w:r w:rsidR="31889778" w:rsidRPr="6827C5D0">
        <w:rPr>
          <w:lang w:val="it-IT"/>
        </w:rPr>
        <w:t xml:space="preserve">se è </w:t>
      </w:r>
      <w:r w:rsidR="182BE099" w:rsidRPr="6827C5D0">
        <w:rPr>
          <w:lang w:val="it-IT"/>
        </w:rPr>
        <w:t>deceduto o liberato, con data.</w:t>
      </w:r>
    </w:p>
    <w:p w14:paraId="26EF07AF" w14:textId="592391CE" w:rsidR="6827C5D0" w:rsidRDefault="6827C5D0" w:rsidP="6827C5D0">
      <w:pPr>
        <w:rPr>
          <w:lang w:val="it-IT"/>
        </w:rPr>
      </w:pPr>
    </w:p>
    <w:p w14:paraId="548A63E6" w14:textId="10A4F99B" w:rsidR="182BE099" w:rsidRDefault="182BE099" w:rsidP="6827C5D0">
      <w:r w:rsidRPr="6827C5D0">
        <w:t xml:space="preserve">Il lavoro, condotto dalla figlia dell'autore </w:t>
      </w:r>
      <w:r w:rsidRPr="6827C5D0">
        <w:rPr>
          <w:b/>
          <w:bCs/>
        </w:rPr>
        <w:t>Alessandra Maieron</w:t>
      </w:r>
      <w:r w:rsidRPr="6827C5D0">
        <w:t>, completa la missione che il padre si era dato. Come si legge nel libro: "</w:t>
      </w:r>
      <w:r w:rsidRPr="6827C5D0">
        <w:rPr>
          <w:i/>
          <w:iCs/>
        </w:rPr>
        <w:t>Quando mio padre ha scritto il suo libro, aveva un obiettivo preciso che andava oltre il racconto personale. Sentiva il dovere morale di rendere giustizia alla memoria dei suoi compagni.</w:t>
      </w:r>
      <w:r w:rsidRPr="6827C5D0">
        <w:t xml:space="preserve"> [...] </w:t>
      </w:r>
      <w:r w:rsidRPr="6827C5D0">
        <w:rPr>
          <w:i/>
          <w:iCs/>
        </w:rPr>
        <w:t>Quello che trovate qui non è solo un omaggio alla sua memoria, ma il tentativo di fornire il quadro più completo e dettagliato possibile di quel trasporto, con le informazioni essenziali su ogni deportato. Da quanto ne so, non esiste un altro testo che raccolga in modo organico e preciso proprio questo elenco di nomi</w:t>
      </w:r>
      <w:r w:rsidRPr="6827C5D0">
        <w:t>"</w:t>
      </w:r>
    </w:p>
    <w:p w14:paraId="4E36A785" w14:textId="77777777" w:rsidR="0008506C" w:rsidRDefault="0008506C" w:rsidP="6827C5D0"/>
    <w:p w14:paraId="52D79C63" w14:textId="49148D16" w:rsidR="0008506C" w:rsidRPr="0008506C" w:rsidRDefault="0008506C" w:rsidP="0008506C">
      <w:pPr>
        <w:ind w:firstLine="720"/>
        <w:rPr>
          <w:b/>
          <w:bCs/>
          <w:lang w:val="it-IT"/>
        </w:rPr>
      </w:pPr>
      <w:r>
        <w:rPr>
          <w:b/>
          <w:bCs/>
          <w:lang w:val="it-IT"/>
        </w:rPr>
        <w:t>La storia di Piero Maieron</w:t>
      </w:r>
      <w:r w:rsidR="00951D7A">
        <w:rPr>
          <w:b/>
          <w:bCs/>
          <w:lang w:val="it-IT"/>
        </w:rPr>
        <w:t xml:space="preserve"> e la nascita del memoriale</w:t>
      </w:r>
    </w:p>
    <w:p w14:paraId="71890C4A" w14:textId="17F563D7" w:rsidR="6827C5D0" w:rsidRDefault="6827C5D0" w:rsidP="6827C5D0"/>
    <w:p w14:paraId="3C867219" w14:textId="72F4C092" w:rsidR="3C20BE7F" w:rsidRDefault="3C20BE7F" w:rsidP="6827C5D0">
      <w:pPr>
        <w:spacing w:after="200"/>
        <w:rPr>
          <w:color w:val="000000" w:themeColor="text1"/>
          <w:lang w:val="it-IT"/>
        </w:rPr>
      </w:pPr>
      <w:r w:rsidRPr="6827C5D0">
        <w:rPr>
          <w:color w:val="000000" w:themeColor="text1"/>
          <w:lang w:val="it-IT"/>
        </w:rPr>
        <w:t>Piero Maieron aveva 17 anni quando fu arrestato durante un rastrellamento a Paluzza (Udine) e deportato insieme al padre Basilio nel campo di concentramento di Dachau. Ricevette il triangolo rosso dei prigionieri politici e il numero di matricola 69560. Suo padre non sopravvisse.</w:t>
      </w:r>
    </w:p>
    <w:p w14:paraId="58635A91" w14:textId="57F42BFA" w:rsidR="3C20BE7F" w:rsidRDefault="3C20BE7F" w:rsidP="6827C5D0">
      <w:pPr>
        <w:spacing w:after="200"/>
        <w:rPr>
          <w:color w:val="000000" w:themeColor="text1"/>
          <w:lang w:val="it-IT"/>
        </w:rPr>
      </w:pPr>
      <w:r w:rsidRPr="6827C5D0">
        <w:rPr>
          <w:color w:val="000000" w:themeColor="text1"/>
          <w:lang w:val="it-IT"/>
        </w:rPr>
        <w:t xml:space="preserve">Dopo la liberazione nell'aprile 1945, Piero Maieron </w:t>
      </w:r>
      <w:r w:rsidRPr="6827C5D0">
        <w:rPr>
          <w:b/>
          <w:bCs/>
          <w:color w:val="000000" w:themeColor="text1"/>
          <w:lang w:val="it-IT"/>
        </w:rPr>
        <w:t>fondò la sezione ANED di Pordenone</w:t>
      </w:r>
      <w:r w:rsidRPr="6827C5D0">
        <w:rPr>
          <w:color w:val="000000" w:themeColor="text1"/>
          <w:lang w:val="it-IT"/>
        </w:rPr>
        <w:t xml:space="preserve"> e ne ricoprì il ruolo di presidente per tutta la vita, fino alla morte nel 2000. Ha testimoniato per anni la sua esperienza nelle scuole e ha ricevuto la medaglia d'onore dal Capo di Stato.</w:t>
      </w:r>
    </w:p>
    <w:p w14:paraId="057A2FCC" w14:textId="18D90F97" w:rsidR="3C20BE7F" w:rsidRDefault="3C20BE7F" w:rsidP="6827C5D0">
      <w:pPr>
        <w:spacing w:after="200"/>
        <w:rPr>
          <w:color w:val="000000" w:themeColor="text1"/>
          <w:lang w:val="it-IT"/>
        </w:rPr>
      </w:pPr>
      <w:r w:rsidRPr="6827C5D0">
        <w:rPr>
          <w:color w:val="000000" w:themeColor="text1"/>
          <w:lang w:val="it-IT"/>
        </w:rPr>
        <w:t xml:space="preserve">Solo nel 1978, quando il figlio Roberto aveva 17 anni, gli stessi dell’autore al momento della deportazione, Piero decide di rompere il silenzio e </w:t>
      </w:r>
      <w:r w:rsidR="009E4F5E" w:rsidRPr="004D2333">
        <w:rPr>
          <w:color w:val="000000" w:themeColor="text1"/>
          <w:lang w:val="it-IT"/>
        </w:rPr>
        <w:t xml:space="preserve">lasciare </w:t>
      </w:r>
      <w:r w:rsidR="003201CD" w:rsidRPr="004D2333">
        <w:rPr>
          <w:color w:val="000000" w:themeColor="text1"/>
          <w:lang w:val="it-IT"/>
        </w:rPr>
        <w:t>le sue memorie al figlio che le raccoglie</w:t>
      </w:r>
      <w:r w:rsidRPr="004D2333">
        <w:rPr>
          <w:color w:val="000000" w:themeColor="text1"/>
          <w:lang w:val="it-IT"/>
        </w:rPr>
        <w:t>.</w:t>
      </w:r>
      <w:r w:rsidRPr="6827C5D0">
        <w:rPr>
          <w:color w:val="000000" w:themeColor="text1"/>
          <w:lang w:val="it-IT"/>
        </w:rPr>
        <w:t xml:space="preserve"> Nasce così il memoriale, inizialmente quasi asettico, "</w:t>
      </w:r>
      <w:r w:rsidRPr="6827C5D0">
        <w:rPr>
          <w:i/>
          <w:iCs/>
          <w:color w:val="000000" w:themeColor="text1"/>
          <w:lang w:val="it-IT"/>
        </w:rPr>
        <w:t>come una telecronaca</w:t>
      </w:r>
      <w:r w:rsidRPr="6827C5D0">
        <w:rPr>
          <w:color w:val="000000" w:themeColor="text1"/>
          <w:lang w:val="it-IT"/>
        </w:rPr>
        <w:t>", secondo le parole della figlia Alessandra. Solo progressivamente emerge il vissuto emotivo profondo, dietro il motto ricorrente: "</w:t>
      </w:r>
      <w:r w:rsidRPr="6827C5D0">
        <w:rPr>
          <w:i/>
          <w:iCs/>
          <w:color w:val="000000" w:themeColor="text1"/>
          <w:lang w:val="it-IT"/>
        </w:rPr>
        <w:t>Dovevamo farci pietra per sopravvivere</w:t>
      </w:r>
      <w:r w:rsidRPr="6827C5D0">
        <w:rPr>
          <w:color w:val="000000" w:themeColor="text1"/>
          <w:lang w:val="it-IT"/>
        </w:rPr>
        <w:t>".</w:t>
      </w:r>
    </w:p>
    <w:p w14:paraId="2A41E472" w14:textId="6D9C866A" w:rsidR="3C20BE7F" w:rsidRDefault="3C20BE7F" w:rsidP="6827C5D0">
      <w:pPr>
        <w:spacing w:after="200"/>
        <w:rPr>
          <w:color w:val="000000" w:themeColor="text1"/>
          <w:lang w:val="it-IT"/>
        </w:rPr>
      </w:pPr>
      <w:r w:rsidRPr="6827C5D0">
        <w:rPr>
          <w:color w:val="000000" w:themeColor="text1"/>
          <w:lang w:val="it-IT"/>
        </w:rPr>
        <w:t xml:space="preserve">Il libro affronta con sincerità disarmante la </w:t>
      </w:r>
      <w:r w:rsidRPr="6827C5D0">
        <w:rPr>
          <w:b/>
          <w:bCs/>
          <w:color w:val="000000" w:themeColor="text1"/>
          <w:lang w:val="it-IT"/>
        </w:rPr>
        <w:t>sindrome del sopravvissuto</w:t>
      </w:r>
      <w:r w:rsidRPr="6827C5D0">
        <w:rPr>
          <w:color w:val="000000" w:themeColor="text1"/>
          <w:lang w:val="it-IT"/>
        </w:rPr>
        <w:t>: Maieron confessa di aver portato per tutta la vita il senso di colpa per non aver provato dolore alla morte del padre nel campo, ma solo il rimpianto per "</w:t>
      </w:r>
      <w:r w:rsidRPr="6827C5D0">
        <w:rPr>
          <w:i/>
          <w:iCs/>
          <w:color w:val="000000" w:themeColor="text1"/>
          <w:lang w:val="it-IT"/>
        </w:rPr>
        <w:t>quel pezzo di pane che il padre gli lasciava da parte</w:t>
      </w:r>
      <w:r w:rsidRPr="6827C5D0">
        <w:rPr>
          <w:color w:val="000000" w:themeColor="text1"/>
          <w:lang w:val="it-IT"/>
        </w:rPr>
        <w:t>".</w:t>
      </w:r>
    </w:p>
    <w:p w14:paraId="72E2F20D" w14:textId="700C9E6E" w:rsidR="3C20BE7F" w:rsidRDefault="3C20BE7F" w:rsidP="6827C5D0">
      <w:pPr>
        <w:spacing w:after="200"/>
        <w:rPr>
          <w:color w:val="000000" w:themeColor="text1"/>
          <w:lang w:val="it-IT"/>
        </w:rPr>
      </w:pPr>
      <w:r w:rsidRPr="6827C5D0">
        <w:rPr>
          <w:color w:val="000000" w:themeColor="text1"/>
          <w:lang w:val="it-IT"/>
        </w:rPr>
        <w:lastRenderedPageBreak/>
        <w:t xml:space="preserve">In appendice, oltre all'elenco completo dei deportati, una galleria fotografica </w:t>
      </w:r>
      <w:r w:rsidR="26D68E05" w:rsidRPr="6827C5D0">
        <w:rPr>
          <w:color w:val="000000" w:themeColor="text1"/>
          <w:lang w:val="it-IT"/>
        </w:rPr>
        <w:t xml:space="preserve">con foto della vita di Piero Maieron </w:t>
      </w:r>
      <w:r w:rsidR="43C51504" w:rsidRPr="6827C5D0">
        <w:rPr>
          <w:color w:val="000000" w:themeColor="text1"/>
          <w:lang w:val="it-IT"/>
        </w:rPr>
        <w:t>e immagini dal campo di concentramento.</w:t>
      </w:r>
    </w:p>
    <w:p w14:paraId="173A1C82" w14:textId="3D873135" w:rsidR="00951D7A" w:rsidRPr="009A309C" w:rsidRDefault="00951D7A" w:rsidP="00951D7A">
      <w:pPr>
        <w:spacing w:after="200"/>
        <w:ind w:firstLine="720"/>
        <w:rPr>
          <w:b/>
          <w:bCs/>
          <w:color w:val="000000" w:themeColor="text1"/>
          <w:lang w:val="it-IT"/>
        </w:rPr>
      </w:pPr>
      <w:r w:rsidRPr="009A309C">
        <w:rPr>
          <w:b/>
          <w:bCs/>
          <w:color w:val="000000" w:themeColor="text1"/>
          <w:lang w:val="it-IT"/>
        </w:rPr>
        <w:t>Le presentazioni</w:t>
      </w:r>
      <w:r w:rsidR="00EE1C20">
        <w:rPr>
          <w:b/>
          <w:bCs/>
          <w:color w:val="000000" w:themeColor="text1"/>
          <w:lang w:val="it-IT"/>
        </w:rPr>
        <w:t xml:space="preserve"> in programma</w:t>
      </w:r>
    </w:p>
    <w:p w14:paraId="5EC2AC15" w14:textId="20A8BCFD" w:rsidR="00CC243A" w:rsidRDefault="6D3F1232" w:rsidP="6827C5D0">
      <w:pPr>
        <w:spacing w:after="200"/>
        <w:rPr>
          <w:color w:val="000000" w:themeColor="text1"/>
          <w:lang w:val="it-IT"/>
        </w:rPr>
      </w:pPr>
      <w:r w:rsidRPr="6827C5D0">
        <w:rPr>
          <w:color w:val="000000" w:themeColor="text1"/>
          <w:lang w:val="it-IT"/>
        </w:rPr>
        <w:t xml:space="preserve">La </w:t>
      </w:r>
      <w:r w:rsidRPr="6827C5D0">
        <w:rPr>
          <w:b/>
          <w:bCs/>
          <w:color w:val="000000" w:themeColor="text1"/>
          <w:lang w:val="it-IT"/>
        </w:rPr>
        <w:t>prima presentazione ufficiale</w:t>
      </w:r>
      <w:r w:rsidRPr="6827C5D0">
        <w:rPr>
          <w:color w:val="000000" w:themeColor="text1"/>
          <w:lang w:val="it-IT"/>
        </w:rPr>
        <w:t xml:space="preserve"> è prevista il </w:t>
      </w:r>
      <w:r w:rsidRPr="6827C5D0">
        <w:rPr>
          <w:b/>
          <w:bCs/>
          <w:color w:val="000000" w:themeColor="text1"/>
          <w:lang w:val="it-IT"/>
        </w:rPr>
        <w:t>27 gennaio 2026</w:t>
      </w:r>
      <w:r w:rsidRPr="6827C5D0">
        <w:rPr>
          <w:color w:val="000000" w:themeColor="text1"/>
          <w:lang w:val="it-IT"/>
        </w:rPr>
        <w:t xml:space="preserve"> </w:t>
      </w:r>
      <w:r w:rsidR="5BDD86AB" w:rsidRPr="6827C5D0">
        <w:rPr>
          <w:color w:val="000000" w:themeColor="text1"/>
          <w:lang w:val="it-IT"/>
        </w:rPr>
        <w:t xml:space="preserve">durante </w:t>
      </w:r>
      <w:r w:rsidR="0064263F">
        <w:rPr>
          <w:color w:val="000000" w:themeColor="text1"/>
          <w:lang w:val="it-IT"/>
        </w:rPr>
        <w:t>l’evento</w:t>
      </w:r>
      <w:r w:rsidR="5BDD86AB" w:rsidRPr="6827C5D0">
        <w:rPr>
          <w:color w:val="000000" w:themeColor="text1"/>
          <w:lang w:val="it-IT"/>
        </w:rPr>
        <w:t xml:space="preserve"> organizzato dal Comune di San Vito al Tagliamento</w:t>
      </w:r>
      <w:r w:rsidR="0064263F">
        <w:rPr>
          <w:color w:val="000000" w:themeColor="text1"/>
          <w:lang w:val="it-IT"/>
        </w:rPr>
        <w:t xml:space="preserve">, in occasione della Giornata della Memoria. L’evento si terrà </w:t>
      </w:r>
      <w:r w:rsidR="0064263F" w:rsidRPr="00BF7E44">
        <w:rPr>
          <w:color w:val="000000" w:themeColor="text1"/>
          <w:lang w:val="it-IT"/>
        </w:rPr>
        <w:t>a partire dalle ore</w:t>
      </w:r>
      <w:r w:rsidR="0064263F" w:rsidRPr="00BF7E44">
        <w:rPr>
          <w:b/>
          <w:bCs/>
          <w:color w:val="000000" w:themeColor="text1"/>
          <w:lang w:val="it-IT"/>
        </w:rPr>
        <w:t xml:space="preserve"> 10:00 </w:t>
      </w:r>
      <w:r w:rsidR="0064263F" w:rsidRPr="00BF7E44">
        <w:rPr>
          <w:color w:val="000000" w:themeColor="text1"/>
          <w:lang w:val="it-IT"/>
        </w:rPr>
        <w:t>presso</w:t>
      </w:r>
      <w:r w:rsidR="0064263F" w:rsidRPr="6827C5D0">
        <w:rPr>
          <w:color w:val="000000" w:themeColor="text1"/>
          <w:lang w:val="it-IT"/>
        </w:rPr>
        <w:t xml:space="preserve"> il Teatro “Gian Giacomo Arrigoni”, in Piazza del Popolo 13 a San Vito al Tagliamento</w:t>
      </w:r>
      <w:r w:rsidR="4609EE66" w:rsidRPr="6827C5D0">
        <w:rPr>
          <w:color w:val="000000" w:themeColor="text1"/>
          <w:lang w:val="it-IT"/>
        </w:rPr>
        <w:t xml:space="preserve">. </w:t>
      </w:r>
      <w:r w:rsidR="58D0EBB5" w:rsidRPr="6827C5D0">
        <w:rPr>
          <w:color w:val="000000" w:themeColor="text1"/>
          <w:lang w:val="it-IT"/>
        </w:rPr>
        <w:t>Saranno presenti i figli Alessandra e Roberto Maieron e il curatore del libro Marco Coslovich</w:t>
      </w:r>
      <w:r w:rsidR="0064263F">
        <w:rPr>
          <w:color w:val="000000" w:themeColor="text1"/>
          <w:lang w:val="it-IT"/>
        </w:rPr>
        <w:t xml:space="preserve">, oltre ai rappresentanti dell’Amministrazione Comunale di San Vito al Tagl.to. </w:t>
      </w:r>
      <w:r w:rsidR="4609EE66" w:rsidRPr="6827C5D0">
        <w:rPr>
          <w:color w:val="000000" w:themeColor="text1"/>
          <w:lang w:val="it-IT"/>
        </w:rPr>
        <w:t xml:space="preserve">L’evento è aperto alla cittadinanza e ai rappresentanti delle scuole secondarie di primo e secondo grado del territorio. </w:t>
      </w:r>
    </w:p>
    <w:p w14:paraId="4577C6ED" w14:textId="480D0C75" w:rsidR="00CC243A" w:rsidRPr="006A4BEA" w:rsidRDefault="00CC243A" w:rsidP="6827C5D0">
      <w:pPr>
        <w:spacing w:after="200"/>
        <w:rPr>
          <w:i/>
          <w:iCs/>
          <w:color w:val="000000" w:themeColor="text1"/>
          <w:lang w:val="it-IT"/>
        </w:rPr>
      </w:pPr>
      <w:r w:rsidRPr="00CC243A">
        <w:rPr>
          <w:color w:val="000000" w:themeColor="text1"/>
        </w:rPr>
        <w:t>"</w:t>
      </w:r>
      <w:r w:rsidR="006A4BEA" w:rsidRPr="006A4BEA">
        <w:rPr>
          <w:i/>
          <w:iCs/>
          <w:color w:val="000000" w:themeColor="text1"/>
          <w:lang w:val="it-IT"/>
        </w:rPr>
        <w:t>Oggi la disumanizzazione non appartiene soltanto alle pagine dei libri di storia. La vediamo riaffiorare, con volti e contesti diversi, in altre parti del mondo, dove la vita umana viene ancora ridotta a numero, a danno collaterale, a corpo sacrificabile. Questo libro ci ricorda che ricordare significa vigilare. Significa offrire alle nuove generazioni gli strumenti per riconoscere le trasformazioni dell'odio. Perché ciò che è stato non ritorni, non nello stesso modo, ma sotto nuove, subdole, pericolose forme</w:t>
      </w:r>
      <w:r w:rsidRPr="00CC243A">
        <w:rPr>
          <w:color w:val="000000" w:themeColor="text1"/>
        </w:rPr>
        <w:t>"</w:t>
      </w:r>
      <w:r>
        <w:rPr>
          <w:color w:val="000000" w:themeColor="text1"/>
        </w:rPr>
        <w:t xml:space="preserve">, </w:t>
      </w:r>
      <w:r w:rsidRPr="00CC243A">
        <w:rPr>
          <w:color w:val="000000" w:themeColor="text1"/>
        </w:rPr>
        <w:t xml:space="preserve">così commenta </w:t>
      </w:r>
      <w:r w:rsidR="00444B71" w:rsidRPr="00444B71">
        <w:rPr>
          <w:b/>
          <w:bCs/>
          <w:color w:val="000000" w:themeColor="text1"/>
        </w:rPr>
        <w:t>Andrea Bruscia</w:t>
      </w:r>
      <w:r w:rsidR="00444B71" w:rsidRPr="00444B71">
        <w:rPr>
          <w:color w:val="000000" w:themeColor="text1"/>
        </w:rPr>
        <w:t>, Assessore alla cultura</w:t>
      </w:r>
      <w:r w:rsidRPr="00CC243A">
        <w:rPr>
          <w:color w:val="000000" w:themeColor="text1"/>
        </w:rPr>
        <w:t xml:space="preserve"> del Comune di San Vito al Tagliamento.</w:t>
      </w:r>
    </w:p>
    <w:p w14:paraId="310687B3" w14:textId="1B28559E" w:rsidR="6DB60978" w:rsidRDefault="6DB60978" w:rsidP="6827C5D0">
      <w:pPr>
        <w:spacing w:after="200"/>
        <w:rPr>
          <w:color w:val="000000" w:themeColor="text1"/>
          <w:lang w:val="it-IT"/>
        </w:rPr>
      </w:pPr>
      <w:r w:rsidRPr="6827C5D0">
        <w:rPr>
          <w:color w:val="000000" w:themeColor="text1"/>
          <w:lang w:val="it-IT"/>
        </w:rPr>
        <w:t xml:space="preserve">La successiva presentazione si terrà il </w:t>
      </w:r>
      <w:r w:rsidR="00F932A5">
        <w:rPr>
          <w:color w:val="000000" w:themeColor="text1"/>
          <w:lang w:val="it-IT"/>
        </w:rPr>
        <w:t xml:space="preserve">sabato </w:t>
      </w:r>
      <w:r w:rsidRPr="6827C5D0">
        <w:rPr>
          <w:b/>
          <w:bCs/>
          <w:color w:val="000000" w:themeColor="text1"/>
          <w:lang w:val="it-IT"/>
        </w:rPr>
        <w:t>3</w:t>
      </w:r>
      <w:r w:rsidR="00C17592">
        <w:rPr>
          <w:b/>
          <w:bCs/>
          <w:color w:val="000000" w:themeColor="text1"/>
          <w:lang w:val="it-IT"/>
        </w:rPr>
        <w:t>1</w:t>
      </w:r>
      <w:r w:rsidR="00F932A5">
        <w:rPr>
          <w:b/>
          <w:bCs/>
          <w:color w:val="000000" w:themeColor="text1"/>
          <w:lang w:val="it-IT"/>
        </w:rPr>
        <w:t xml:space="preserve"> gennaio </w:t>
      </w:r>
      <w:r w:rsidR="00F932A5" w:rsidRPr="00530A8F">
        <w:rPr>
          <w:color w:val="000000" w:themeColor="text1"/>
          <w:lang w:val="it-IT"/>
        </w:rPr>
        <w:t>alle ore</w:t>
      </w:r>
      <w:r w:rsidR="00C17592">
        <w:rPr>
          <w:b/>
          <w:bCs/>
          <w:color w:val="000000" w:themeColor="text1"/>
          <w:lang w:val="it-IT"/>
        </w:rPr>
        <w:t xml:space="preserve"> 17:30</w:t>
      </w:r>
      <w:r w:rsidR="00530A8F">
        <w:rPr>
          <w:b/>
          <w:bCs/>
          <w:color w:val="000000" w:themeColor="text1"/>
          <w:lang w:val="it-IT"/>
        </w:rPr>
        <w:t xml:space="preserve"> </w:t>
      </w:r>
      <w:r w:rsidR="00530A8F" w:rsidRPr="0010387F">
        <w:rPr>
          <w:color w:val="000000" w:themeColor="text1"/>
          <w:lang w:val="it-IT"/>
        </w:rPr>
        <w:t>presso la S</w:t>
      </w:r>
      <w:r w:rsidR="009D45B9" w:rsidRPr="0010387F">
        <w:rPr>
          <w:color w:val="000000" w:themeColor="text1"/>
          <w:lang w:val="it-IT"/>
        </w:rPr>
        <w:t xml:space="preserve">ala </w:t>
      </w:r>
      <w:r w:rsidR="00530A8F" w:rsidRPr="0010387F">
        <w:rPr>
          <w:color w:val="000000" w:themeColor="text1"/>
          <w:lang w:val="it-IT"/>
        </w:rPr>
        <w:t>C</w:t>
      </w:r>
      <w:r w:rsidR="009D45B9" w:rsidRPr="0010387F">
        <w:rPr>
          <w:color w:val="000000" w:themeColor="text1"/>
          <w:lang w:val="it-IT"/>
        </w:rPr>
        <w:t xml:space="preserve">onsiliare </w:t>
      </w:r>
      <w:r w:rsidR="00530A8F" w:rsidRPr="0010387F">
        <w:rPr>
          <w:color w:val="000000" w:themeColor="text1"/>
          <w:lang w:val="it-IT"/>
        </w:rPr>
        <w:t xml:space="preserve">del Comune di </w:t>
      </w:r>
      <w:r w:rsidR="009D45B9" w:rsidRPr="00514D29">
        <w:rPr>
          <w:b/>
          <w:bCs/>
          <w:color w:val="000000" w:themeColor="text1"/>
          <w:lang w:val="it-IT"/>
        </w:rPr>
        <w:t>Paluzza</w:t>
      </w:r>
      <w:r w:rsidR="007E74DE">
        <w:rPr>
          <w:b/>
          <w:bCs/>
          <w:color w:val="000000" w:themeColor="text1"/>
          <w:lang w:val="it-IT"/>
        </w:rPr>
        <w:t xml:space="preserve"> </w:t>
      </w:r>
      <w:r w:rsidR="007E74DE" w:rsidRPr="0010387F">
        <w:rPr>
          <w:color w:val="000000" w:themeColor="text1"/>
          <w:lang w:val="it-IT"/>
        </w:rPr>
        <w:t>(</w:t>
      </w:r>
      <w:r w:rsidR="0010387F" w:rsidRPr="0010387F">
        <w:rPr>
          <w:color w:val="000000" w:themeColor="text1"/>
        </w:rPr>
        <w:t xml:space="preserve">Piazza XXI-XXII </w:t>
      </w:r>
      <w:proofErr w:type="gramStart"/>
      <w:r w:rsidR="0010387F" w:rsidRPr="0010387F">
        <w:rPr>
          <w:color w:val="000000" w:themeColor="text1"/>
        </w:rPr>
        <w:t>Luglio</w:t>
      </w:r>
      <w:proofErr w:type="gramEnd"/>
      <w:r w:rsidR="0010387F" w:rsidRPr="0010387F">
        <w:rPr>
          <w:color w:val="000000" w:themeColor="text1"/>
        </w:rPr>
        <w:t xml:space="preserve"> 7, Paluzza, UD)</w:t>
      </w:r>
      <w:r w:rsidRPr="0010387F">
        <w:rPr>
          <w:color w:val="000000" w:themeColor="text1"/>
          <w:lang w:val="it-IT"/>
        </w:rPr>
        <w:t>,</w:t>
      </w:r>
      <w:r w:rsidRPr="6827C5D0">
        <w:rPr>
          <w:color w:val="000000" w:themeColor="text1"/>
          <w:lang w:val="it-IT"/>
        </w:rPr>
        <w:t xml:space="preserve"> paese originario di Piero Maieron</w:t>
      </w:r>
      <w:r w:rsidR="7833D03C" w:rsidRPr="6827C5D0">
        <w:rPr>
          <w:color w:val="000000" w:themeColor="text1"/>
          <w:lang w:val="it-IT"/>
        </w:rPr>
        <w:t>.</w:t>
      </w:r>
      <w:r w:rsidR="00514D29">
        <w:rPr>
          <w:color w:val="000000" w:themeColor="text1"/>
          <w:lang w:val="it-IT"/>
        </w:rPr>
        <w:t xml:space="preserve"> Intervengono </w:t>
      </w:r>
      <w:proofErr w:type="spellStart"/>
      <w:r w:rsidR="002B76D2">
        <w:rPr>
          <w:color w:val="000000" w:themeColor="text1"/>
          <w:lang w:val="it-IT"/>
        </w:rPr>
        <w:t>Scrignaro</w:t>
      </w:r>
      <w:proofErr w:type="spellEnd"/>
      <w:r w:rsidR="002B76D2">
        <w:rPr>
          <w:color w:val="000000" w:themeColor="text1"/>
          <w:lang w:val="it-IT"/>
        </w:rPr>
        <w:t xml:space="preserve"> Luca, </w:t>
      </w:r>
      <w:r w:rsidR="00514D29">
        <w:rPr>
          <w:color w:val="000000" w:themeColor="text1"/>
          <w:lang w:val="it-IT"/>
        </w:rPr>
        <w:t>Sindaco di Paluzza</w:t>
      </w:r>
      <w:r w:rsidR="002B76D2">
        <w:rPr>
          <w:color w:val="000000" w:themeColor="text1"/>
          <w:lang w:val="it-IT"/>
        </w:rPr>
        <w:t>,</w:t>
      </w:r>
      <w:r w:rsidR="00514D29">
        <w:rPr>
          <w:color w:val="000000" w:themeColor="text1"/>
          <w:lang w:val="it-IT"/>
        </w:rPr>
        <w:t xml:space="preserve"> Alessandra e Roberto Maieron</w:t>
      </w:r>
      <w:r w:rsidR="002B76D2">
        <w:rPr>
          <w:color w:val="000000" w:themeColor="text1"/>
          <w:lang w:val="it-IT"/>
        </w:rPr>
        <w:t xml:space="preserve"> e</w:t>
      </w:r>
      <w:r w:rsidR="00514D29">
        <w:rPr>
          <w:color w:val="000000" w:themeColor="text1"/>
          <w:lang w:val="it-IT"/>
        </w:rPr>
        <w:t xml:space="preserve"> Marco Coslovich. </w:t>
      </w:r>
    </w:p>
    <w:p w14:paraId="52BFE7AE" w14:textId="700D47EC" w:rsidR="009A309C" w:rsidRPr="009A309C" w:rsidRDefault="00365D4E" w:rsidP="009A309C">
      <w:pPr>
        <w:spacing w:after="200"/>
        <w:ind w:firstLine="720"/>
        <w:rPr>
          <w:b/>
          <w:bCs/>
          <w:color w:val="000000" w:themeColor="text1"/>
          <w:lang w:val="it-IT"/>
        </w:rPr>
      </w:pPr>
      <w:r w:rsidRPr="009A309C">
        <w:rPr>
          <w:b/>
          <w:bCs/>
          <w:color w:val="000000" w:themeColor="text1"/>
          <w:lang w:val="it-IT"/>
        </w:rPr>
        <w:t>L</w:t>
      </w:r>
      <w:r>
        <w:rPr>
          <w:b/>
          <w:bCs/>
          <w:color w:val="000000" w:themeColor="text1"/>
          <w:lang w:val="it-IT"/>
        </w:rPr>
        <w:t>a</w:t>
      </w:r>
      <w:r w:rsidRPr="009A309C">
        <w:rPr>
          <w:b/>
          <w:bCs/>
          <w:color w:val="000000" w:themeColor="text1"/>
          <w:lang w:val="it-IT"/>
        </w:rPr>
        <w:t xml:space="preserve"> </w:t>
      </w:r>
      <w:r>
        <w:rPr>
          <w:b/>
          <w:bCs/>
          <w:color w:val="000000" w:themeColor="text1"/>
          <w:lang w:val="it-IT"/>
        </w:rPr>
        <w:t>mostra</w:t>
      </w:r>
      <w:r w:rsidR="00EE1C20">
        <w:rPr>
          <w:b/>
          <w:bCs/>
          <w:color w:val="000000" w:themeColor="text1"/>
          <w:lang w:val="it-IT"/>
        </w:rPr>
        <w:t xml:space="preserve"> organizzat</w:t>
      </w:r>
      <w:r w:rsidR="002B76D2">
        <w:rPr>
          <w:b/>
          <w:bCs/>
          <w:color w:val="000000" w:themeColor="text1"/>
          <w:lang w:val="it-IT"/>
        </w:rPr>
        <w:t>a</w:t>
      </w:r>
      <w:r w:rsidR="00EE1C20">
        <w:rPr>
          <w:b/>
          <w:bCs/>
          <w:color w:val="000000" w:themeColor="text1"/>
          <w:lang w:val="it-IT"/>
        </w:rPr>
        <w:t xml:space="preserve"> da ANED Pordenone</w:t>
      </w:r>
    </w:p>
    <w:p w14:paraId="40EA928D" w14:textId="75F422E6" w:rsidR="0064263F" w:rsidRDefault="7833D03C" w:rsidP="00AF3B68">
      <w:pPr>
        <w:spacing w:after="200"/>
        <w:rPr>
          <w:color w:val="000000" w:themeColor="text1"/>
          <w:lang w:val="it-IT"/>
        </w:rPr>
      </w:pPr>
      <w:r w:rsidRPr="6827C5D0">
        <w:rPr>
          <w:color w:val="000000" w:themeColor="text1"/>
          <w:lang w:val="it-IT"/>
        </w:rPr>
        <w:t xml:space="preserve">In occasione della Giornata della Memoria, inoltre, ANED Pordenone </w:t>
      </w:r>
      <w:r w:rsidR="0064263F">
        <w:rPr>
          <w:color w:val="000000" w:themeColor="text1"/>
          <w:lang w:val="it-IT"/>
        </w:rPr>
        <w:t>organizza</w:t>
      </w:r>
      <w:r w:rsidRPr="6827C5D0">
        <w:rPr>
          <w:color w:val="000000" w:themeColor="text1"/>
          <w:lang w:val="it-IT"/>
        </w:rPr>
        <w:t xml:space="preserve"> </w:t>
      </w:r>
      <w:r w:rsidR="0064263F">
        <w:rPr>
          <w:color w:val="000000" w:themeColor="text1"/>
          <w:lang w:val="it-IT"/>
        </w:rPr>
        <w:t>la</w:t>
      </w:r>
      <w:r w:rsidRPr="6827C5D0">
        <w:rPr>
          <w:color w:val="000000" w:themeColor="text1"/>
          <w:lang w:val="it-IT"/>
        </w:rPr>
        <w:t xml:space="preserve"> mostr</w:t>
      </w:r>
      <w:r w:rsidR="002B76D2">
        <w:rPr>
          <w:color w:val="000000" w:themeColor="text1"/>
          <w:lang w:val="it-IT"/>
        </w:rPr>
        <w:t>a</w:t>
      </w:r>
      <w:r w:rsidRPr="6827C5D0">
        <w:rPr>
          <w:color w:val="000000" w:themeColor="text1"/>
          <w:lang w:val="it-IT"/>
        </w:rPr>
        <w:t xml:space="preserve"> </w:t>
      </w:r>
      <w:r w:rsidR="0064263F">
        <w:rPr>
          <w:color w:val="000000" w:themeColor="text1"/>
          <w:lang w:val="it-IT"/>
        </w:rPr>
        <w:t xml:space="preserve">dal titolo </w:t>
      </w:r>
      <w:r w:rsidR="0064263F" w:rsidRPr="0064263F">
        <w:rPr>
          <w:i/>
          <w:iCs/>
          <w:color w:val="000000" w:themeColor="text1"/>
          <w:lang w:val="it-IT"/>
        </w:rPr>
        <w:t>“Io ho visto… e ho disegnato, perché il mondo sapesse”</w:t>
      </w:r>
      <w:r w:rsidR="0064263F">
        <w:rPr>
          <w:color w:val="000000" w:themeColor="text1"/>
          <w:lang w:val="it-IT"/>
        </w:rPr>
        <w:t xml:space="preserve"> </w:t>
      </w:r>
      <w:r w:rsidR="00AF3B68">
        <w:rPr>
          <w:color w:val="000000" w:themeColor="text1"/>
          <w:lang w:val="it-IT"/>
        </w:rPr>
        <w:t>presso l’</w:t>
      </w:r>
      <w:r w:rsidR="008F10B4">
        <w:rPr>
          <w:color w:val="000000" w:themeColor="text1"/>
          <w:lang w:val="it-IT"/>
        </w:rPr>
        <w:t>Antico O</w:t>
      </w:r>
      <w:r w:rsidR="00AF3B68">
        <w:rPr>
          <w:color w:val="000000" w:themeColor="text1"/>
          <w:lang w:val="it-IT"/>
        </w:rPr>
        <w:t>spedale dei Battuti di San Vito al Tagliamento (PN) dedicata ad</w:t>
      </w:r>
      <w:r w:rsidRPr="00AF3B68">
        <w:rPr>
          <w:color w:val="000000" w:themeColor="text1"/>
          <w:lang w:val="it-IT"/>
        </w:rPr>
        <w:t xml:space="preserve"> </w:t>
      </w:r>
      <w:r w:rsidRPr="001D4D04">
        <w:rPr>
          <w:b/>
          <w:bCs/>
          <w:color w:val="000000" w:themeColor="text1"/>
          <w:lang w:val="it-IT"/>
        </w:rPr>
        <w:t>Asoli</w:t>
      </w:r>
      <w:r w:rsidR="00BB7FA0" w:rsidRPr="001D4D04">
        <w:rPr>
          <w:b/>
          <w:bCs/>
          <w:color w:val="000000" w:themeColor="text1"/>
          <w:lang w:val="it-IT"/>
        </w:rPr>
        <w:t>n</w:t>
      </w:r>
      <w:r w:rsidRPr="001D4D04">
        <w:rPr>
          <w:b/>
          <w:bCs/>
          <w:color w:val="000000" w:themeColor="text1"/>
          <w:lang w:val="it-IT"/>
        </w:rPr>
        <w:t>o Azzano</w:t>
      </w:r>
      <w:r w:rsidRPr="00AF3B68">
        <w:rPr>
          <w:color w:val="000000" w:themeColor="text1"/>
          <w:lang w:val="it-IT"/>
        </w:rPr>
        <w:t xml:space="preserve">, pittore </w:t>
      </w:r>
      <w:r w:rsidR="004E39B9">
        <w:rPr>
          <w:color w:val="000000" w:themeColor="text1"/>
          <w:lang w:val="it-IT"/>
        </w:rPr>
        <w:t xml:space="preserve">originario </w:t>
      </w:r>
      <w:r w:rsidRPr="00AF3B68">
        <w:rPr>
          <w:color w:val="000000" w:themeColor="text1"/>
          <w:lang w:val="it-IT"/>
        </w:rPr>
        <w:t>di San Vit</w:t>
      </w:r>
      <w:r w:rsidR="00AF3B68">
        <w:rPr>
          <w:color w:val="000000" w:themeColor="text1"/>
          <w:lang w:val="it-IT"/>
        </w:rPr>
        <w:t>o</w:t>
      </w:r>
      <w:r w:rsidRPr="00AF3B68">
        <w:rPr>
          <w:color w:val="000000" w:themeColor="text1"/>
          <w:lang w:val="it-IT"/>
        </w:rPr>
        <w:t xml:space="preserve">, deportato </w:t>
      </w:r>
      <w:r w:rsidR="00A94CBD">
        <w:rPr>
          <w:color w:val="000000" w:themeColor="text1"/>
          <w:lang w:val="it-IT"/>
        </w:rPr>
        <w:t xml:space="preserve">nel </w:t>
      </w:r>
      <w:r w:rsidR="00D046EC">
        <w:rPr>
          <w:color w:val="000000" w:themeColor="text1"/>
          <w:lang w:val="it-IT"/>
        </w:rPr>
        <w:t xml:space="preserve">1943 </w:t>
      </w:r>
      <w:r w:rsidRPr="00AF3B68">
        <w:rPr>
          <w:color w:val="000000" w:themeColor="text1"/>
          <w:lang w:val="it-IT"/>
        </w:rPr>
        <w:t>a Dachau</w:t>
      </w:r>
      <w:r w:rsidR="004E39B9">
        <w:rPr>
          <w:color w:val="000000" w:themeColor="text1"/>
          <w:lang w:val="it-IT"/>
        </w:rPr>
        <w:t xml:space="preserve"> e</w:t>
      </w:r>
      <w:r w:rsidR="00D046EC">
        <w:rPr>
          <w:color w:val="000000" w:themeColor="text1"/>
          <w:lang w:val="it-IT"/>
        </w:rPr>
        <w:t xml:space="preserve"> poi trasferito a</w:t>
      </w:r>
      <w:r w:rsidR="004E39B9">
        <w:rPr>
          <w:color w:val="000000" w:themeColor="text1"/>
          <w:lang w:val="it-IT"/>
        </w:rPr>
        <w:t xml:space="preserve"> </w:t>
      </w:r>
      <w:proofErr w:type="spellStart"/>
      <w:r w:rsidR="004E39B9">
        <w:rPr>
          <w:color w:val="000000" w:themeColor="text1"/>
          <w:lang w:val="it-IT"/>
        </w:rPr>
        <w:t>Fl</w:t>
      </w:r>
      <w:r w:rsidR="009014B5">
        <w:rPr>
          <w:color w:val="000000" w:themeColor="text1"/>
          <w:lang w:val="it-IT"/>
        </w:rPr>
        <w:t>o</w:t>
      </w:r>
      <w:r w:rsidR="009363C5">
        <w:rPr>
          <w:color w:val="000000" w:themeColor="text1"/>
          <w:lang w:val="it-IT"/>
        </w:rPr>
        <w:t>ssemb</w:t>
      </w:r>
      <w:proofErr w:type="spellEnd"/>
      <w:r w:rsidR="009014B5" w:rsidRPr="009014B5">
        <w:rPr>
          <w:color w:val="000000" w:themeColor="text1"/>
        </w:rPr>
        <w:t>ü</w:t>
      </w:r>
      <w:proofErr w:type="spellStart"/>
      <w:r w:rsidR="009363C5">
        <w:rPr>
          <w:color w:val="000000" w:themeColor="text1"/>
          <w:lang w:val="it-IT"/>
        </w:rPr>
        <w:t>rg</w:t>
      </w:r>
      <w:proofErr w:type="spellEnd"/>
      <w:r w:rsidRPr="00AF3B68">
        <w:rPr>
          <w:color w:val="000000" w:themeColor="text1"/>
          <w:lang w:val="it-IT"/>
        </w:rPr>
        <w:t>.</w:t>
      </w:r>
      <w:r w:rsidR="008549EB">
        <w:rPr>
          <w:color w:val="000000" w:themeColor="text1"/>
          <w:lang w:val="it-IT"/>
        </w:rPr>
        <w:t xml:space="preserve"> </w:t>
      </w:r>
    </w:p>
    <w:p w14:paraId="0816649A" w14:textId="31EBD415" w:rsidR="0068701D" w:rsidRDefault="008549EB" w:rsidP="00AF3B68">
      <w:pPr>
        <w:spacing w:after="200"/>
        <w:rPr>
          <w:color w:val="000000" w:themeColor="text1"/>
          <w:lang w:val="it-IT"/>
        </w:rPr>
      </w:pPr>
      <w:r>
        <w:rPr>
          <w:color w:val="000000" w:themeColor="text1"/>
          <w:lang w:val="it-IT"/>
        </w:rPr>
        <w:t>Dopo la liberazione, avvenuta nel</w:t>
      </w:r>
      <w:r w:rsidR="7833D03C" w:rsidRPr="00AF3B68">
        <w:rPr>
          <w:color w:val="000000" w:themeColor="text1"/>
          <w:lang w:val="it-IT"/>
        </w:rPr>
        <w:t xml:space="preserve"> 1946, ha dipinto a biro e acquerello 18 tavole sulla vita</w:t>
      </w:r>
      <w:r w:rsidR="00AF3B68">
        <w:rPr>
          <w:color w:val="000000" w:themeColor="text1"/>
          <w:lang w:val="it-IT"/>
        </w:rPr>
        <w:t xml:space="preserve"> ne</w:t>
      </w:r>
      <w:r w:rsidR="009014B5">
        <w:rPr>
          <w:color w:val="000000" w:themeColor="text1"/>
          <w:lang w:val="it-IT"/>
        </w:rPr>
        <w:t>i</w:t>
      </w:r>
      <w:r w:rsidR="00AF3B68">
        <w:rPr>
          <w:color w:val="000000" w:themeColor="text1"/>
          <w:lang w:val="it-IT"/>
        </w:rPr>
        <w:t xml:space="preserve"> </w:t>
      </w:r>
      <w:r w:rsidR="00807BE9">
        <w:rPr>
          <w:color w:val="000000" w:themeColor="text1"/>
          <w:lang w:val="it-IT"/>
        </w:rPr>
        <w:t>lager</w:t>
      </w:r>
      <w:r w:rsidR="1893D9E4" w:rsidRPr="00AF3B68">
        <w:rPr>
          <w:color w:val="000000" w:themeColor="text1"/>
          <w:lang w:val="it-IT"/>
        </w:rPr>
        <w:t xml:space="preserve">. </w:t>
      </w:r>
      <w:r w:rsidR="00AF3B68">
        <w:rPr>
          <w:color w:val="000000" w:themeColor="text1"/>
          <w:lang w:val="it-IT"/>
        </w:rPr>
        <w:t>L’e</w:t>
      </w:r>
      <w:r w:rsidR="003C0C2F" w:rsidRPr="00AF3B68">
        <w:rPr>
          <w:color w:val="000000" w:themeColor="text1"/>
          <w:lang w:val="it-IT"/>
        </w:rPr>
        <w:t xml:space="preserve">vento di </w:t>
      </w:r>
      <w:r w:rsidR="00AF3B68">
        <w:rPr>
          <w:color w:val="000000" w:themeColor="text1"/>
          <w:lang w:val="it-IT"/>
        </w:rPr>
        <w:t>i</w:t>
      </w:r>
      <w:r w:rsidR="007F7F37" w:rsidRPr="00AF3B68">
        <w:rPr>
          <w:color w:val="000000" w:themeColor="text1"/>
          <w:lang w:val="it-IT"/>
        </w:rPr>
        <w:t>naugurazione</w:t>
      </w:r>
      <w:r>
        <w:rPr>
          <w:color w:val="000000" w:themeColor="text1"/>
          <w:lang w:val="it-IT"/>
        </w:rPr>
        <w:t xml:space="preserve"> della mostra</w:t>
      </w:r>
      <w:r w:rsidR="00AF3B68">
        <w:rPr>
          <w:color w:val="000000" w:themeColor="text1"/>
          <w:lang w:val="it-IT"/>
        </w:rPr>
        <w:t xml:space="preserve"> si terrà</w:t>
      </w:r>
      <w:r w:rsidR="007F7F37" w:rsidRPr="00AF3B68">
        <w:rPr>
          <w:color w:val="000000" w:themeColor="text1"/>
          <w:lang w:val="it-IT"/>
        </w:rPr>
        <w:t xml:space="preserve"> il 24 </w:t>
      </w:r>
      <w:r w:rsidR="00FE7AF4" w:rsidRPr="00AF3B68">
        <w:rPr>
          <w:color w:val="000000" w:themeColor="text1"/>
          <w:lang w:val="it-IT"/>
        </w:rPr>
        <w:t xml:space="preserve">gennaio </w:t>
      </w:r>
      <w:r w:rsidR="00075B27">
        <w:rPr>
          <w:color w:val="000000" w:themeColor="text1"/>
          <w:lang w:val="it-IT"/>
        </w:rPr>
        <w:t xml:space="preserve">ore 10:00 </w:t>
      </w:r>
      <w:r w:rsidR="0064263F">
        <w:rPr>
          <w:color w:val="000000" w:themeColor="text1"/>
          <w:lang w:val="it-IT"/>
        </w:rPr>
        <w:t xml:space="preserve">presso l’Ospedale. </w:t>
      </w:r>
      <w:r w:rsidR="00AF3B68">
        <w:rPr>
          <w:color w:val="000000" w:themeColor="text1"/>
          <w:lang w:val="it-IT"/>
        </w:rPr>
        <w:t xml:space="preserve">La mostra resterà aperta </w:t>
      </w:r>
      <w:r w:rsidR="007E46BD" w:rsidRPr="00AF3B68">
        <w:rPr>
          <w:color w:val="000000" w:themeColor="text1"/>
          <w:lang w:val="it-IT"/>
        </w:rPr>
        <w:t>fino a metà febbraio</w:t>
      </w:r>
      <w:r w:rsidR="00AF3B68">
        <w:rPr>
          <w:color w:val="000000" w:themeColor="text1"/>
          <w:lang w:val="it-IT"/>
        </w:rPr>
        <w:t>.</w:t>
      </w:r>
    </w:p>
    <w:p w14:paraId="52C3E21E" w14:textId="3FC678E2" w:rsidR="0068701D" w:rsidRDefault="0068701D" w:rsidP="4ED1B47C">
      <w:pPr>
        <w:rPr>
          <w:lang w:val="it-IT"/>
        </w:rPr>
      </w:pPr>
      <w:r w:rsidRPr="4ED1B47C">
        <w:rPr>
          <w:lang w:val="it-IT"/>
        </w:rPr>
        <w:t>*</w:t>
      </w:r>
    </w:p>
    <w:p w14:paraId="09EB174E" w14:textId="77777777" w:rsidR="0068701D" w:rsidRPr="00C925DB" w:rsidRDefault="0068701D" w:rsidP="0068701D">
      <w:pPr>
        <w:rPr>
          <w:b/>
          <w:bCs/>
          <w:highlight w:val="yellow"/>
          <w:lang w:val="it-IT"/>
        </w:rPr>
      </w:pPr>
    </w:p>
    <w:p w14:paraId="67B634C9" w14:textId="6515E4FD" w:rsidR="00115867" w:rsidRPr="0068701D" w:rsidRDefault="00CB2FFD" w:rsidP="0068701D">
      <w:pPr>
        <w:rPr>
          <w:b/>
          <w:bCs/>
          <w:lang w:val="it-IT"/>
        </w:rPr>
      </w:pPr>
      <w:r>
        <w:rPr>
          <w:b/>
          <w:bCs/>
          <w:color w:val="000000"/>
          <w:sz w:val="26"/>
          <w:szCs w:val="26"/>
        </w:rPr>
        <w:t>Dettagli</w:t>
      </w:r>
    </w:p>
    <w:p w14:paraId="67B634CA" w14:textId="60EDA1A3" w:rsidR="00115867" w:rsidRDefault="0022761D">
      <w:pPr>
        <w:spacing w:before="240" w:after="240"/>
      </w:pPr>
      <w:r>
        <w:rPr>
          <w:b/>
          <w:bCs/>
          <w:noProof/>
        </w:rPr>
        <w:lastRenderedPageBreak/>
        <w:drawing>
          <wp:anchor distT="0" distB="0" distL="114300" distR="114300" simplePos="0" relativeHeight="251658241" behindDoc="1" locked="0" layoutInCell="1" allowOverlap="1" wp14:anchorId="2AEC60AD" wp14:editId="19DC7109">
            <wp:simplePos x="0" y="0"/>
            <wp:positionH relativeFrom="margin">
              <wp:align>left</wp:align>
            </wp:positionH>
            <wp:positionV relativeFrom="paragraph">
              <wp:posOffset>165735</wp:posOffset>
            </wp:positionV>
            <wp:extent cx="1247775" cy="1905000"/>
            <wp:effectExtent l="0" t="0" r="9525" b="0"/>
            <wp:wrapTight wrapText="bothSides">
              <wp:wrapPolygon edited="0">
                <wp:start x="0" y="0"/>
                <wp:lineTo x="0" y="21384"/>
                <wp:lineTo x="21435" y="21384"/>
                <wp:lineTo x="21435" y="0"/>
                <wp:lineTo x="0" y="0"/>
              </wp:wrapPolygon>
            </wp:wrapTight>
            <wp:docPr id="192835868" name="Immagine 1" descr="Immagine che contiene testo, Viso umano, uomo, vestit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46152" name="Immagine 1" descr="Immagine che contiene testo, Viso umano, uomo, vestiti&#10;&#10;Il contenuto generato dall'IA potrebbe non essere corret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47775" cy="1905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2FFD">
        <w:rPr>
          <w:b/>
          <w:bCs/>
        </w:rPr>
        <w:t>Prezzo:</w:t>
      </w:r>
      <w:r w:rsidR="00CB2FFD">
        <w:t xml:space="preserve"> </w:t>
      </w:r>
      <w:r w:rsidR="00CB2FFD" w:rsidRPr="629CD803">
        <w:t>1</w:t>
      </w:r>
      <w:r w:rsidR="2073F289" w:rsidRPr="629CD803">
        <w:t>7</w:t>
      </w:r>
      <w:r w:rsidR="00CB2FFD" w:rsidRPr="629CD803">
        <w:t>,00€</w:t>
      </w:r>
      <w:r w:rsidR="00CB2FFD">
        <w:br/>
      </w:r>
      <w:r w:rsidR="00CB2FFD">
        <w:rPr>
          <w:b/>
          <w:bCs/>
        </w:rPr>
        <w:t>Pagine:</w:t>
      </w:r>
      <w:r w:rsidR="00CB2FFD">
        <w:t xml:space="preserve"> </w:t>
      </w:r>
      <w:r w:rsidR="2C8F75E5">
        <w:t>240</w:t>
      </w:r>
      <w:r w:rsidR="00CB2FFD">
        <w:br/>
      </w:r>
      <w:r w:rsidR="00CB2FFD">
        <w:rPr>
          <w:b/>
          <w:bCs/>
        </w:rPr>
        <w:t>ISBN:</w:t>
      </w:r>
      <w:r w:rsidR="00CB2FFD">
        <w:t xml:space="preserve"> </w:t>
      </w:r>
      <w:r w:rsidR="00CB2FFD">
        <w:br/>
      </w:r>
      <w:r w:rsidR="00CB2FFD">
        <w:rPr>
          <w:b/>
          <w:bCs/>
        </w:rPr>
        <w:t>Collana:</w:t>
      </w:r>
      <w:r w:rsidR="00CB2FFD">
        <w:t xml:space="preserve"> </w:t>
      </w:r>
      <w:r w:rsidR="006B318A">
        <w:t>Memoria</w:t>
      </w:r>
      <w:r w:rsidR="00CB2FFD">
        <w:br/>
      </w:r>
    </w:p>
    <w:p w14:paraId="297389BC" w14:textId="59C619DA" w:rsidR="0022761D" w:rsidRPr="00057123" w:rsidRDefault="0022761D">
      <w:pPr>
        <w:spacing w:before="240" w:after="240"/>
        <w:rPr>
          <w:b/>
          <w:bCs/>
        </w:rPr>
      </w:pPr>
      <w:hyperlink r:id="rId12" w:history="1">
        <w:r w:rsidRPr="00057123">
          <w:rPr>
            <w:rStyle w:val="Collegamentoipertestuale"/>
            <w:b/>
            <w:bCs/>
          </w:rPr>
          <w:t xml:space="preserve">Sito web </w:t>
        </w:r>
        <w:proofErr w:type="spellStart"/>
        <w:r w:rsidRPr="00057123">
          <w:rPr>
            <w:rStyle w:val="Collegamentoipertestuale"/>
            <w:b/>
            <w:bCs/>
          </w:rPr>
          <w:t>Nuovadimensione</w:t>
        </w:r>
        <w:proofErr w:type="spellEnd"/>
      </w:hyperlink>
    </w:p>
    <w:p w14:paraId="649AE495" w14:textId="77777777" w:rsidR="0022761D" w:rsidRDefault="0022761D">
      <w:pPr>
        <w:pStyle w:val="Titolo3"/>
        <w:keepNext w:val="0"/>
        <w:keepLines w:val="0"/>
        <w:spacing w:before="280"/>
        <w:rPr>
          <w:b/>
          <w:bCs/>
          <w:color w:val="000000"/>
          <w:sz w:val="26"/>
          <w:szCs w:val="26"/>
        </w:rPr>
      </w:pPr>
      <w:bookmarkStart w:id="1" w:name="_n1nv761op4i1" w:colFirst="0" w:colLast="0"/>
      <w:bookmarkStart w:id="2" w:name="_uqie8ikcbhiq" w:colFirst="0" w:colLast="0"/>
      <w:bookmarkStart w:id="3" w:name="_j4e0as98eef9" w:colFirst="0" w:colLast="0"/>
      <w:bookmarkEnd w:id="1"/>
      <w:bookmarkEnd w:id="2"/>
      <w:bookmarkEnd w:id="3"/>
    </w:p>
    <w:p w14:paraId="27302F62" w14:textId="77777777" w:rsidR="0022761D" w:rsidRDefault="0022761D">
      <w:pPr>
        <w:pStyle w:val="Titolo3"/>
        <w:keepNext w:val="0"/>
        <w:keepLines w:val="0"/>
        <w:spacing w:before="280"/>
        <w:rPr>
          <w:b/>
          <w:bCs/>
          <w:color w:val="000000"/>
          <w:sz w:val="26"/>
          <w:szCs w:val="26"/>
        </w:rPr>
      </w:pPr>
    </w:p>
    <w:p w14:paraId="67B634CD" w14:textId="77777777" w:rsidR="00115867" w:rsidRDefault="00CB2FFD">
      <w:pPr>
        <w:pStyle w:val="Titolo3"/>
        <w:keepNext w:val="0"/>
        <w:keepLines w:val="0"/>
        <w:spacing w:before="280"/>
        <w:rPr>
          <w:b/>
          <w:bCs/>
          <w:color w:val="000000"/>
          <w:sz w:val="26"/>
          <w:szCs w:val="26"/>
        </w:rPr>
      </w:pPr>
      <w:r>
        <w:rPr>
          <w:b/>
          <w:bCs/>
          <w:color w:val="000000"/>
          <w:sz w:val="26"/>
          <w:szCs w:val="26"/>
        </w:rPr>
        <w:t>Sinossi</w:t>
      </w:r>
    </w:p>
    <w:p w14:paraId="3E165147" w14:textId="0145F984" w:rsidR="00CC528C" w:rsidRPr="0054781D" w:rsidRDefault="0038475F" w:rsidP="0054781D">
      <w:pPr>
        <w:rPr>
          <w:lang w:val="it-IT"/>
        </w:rPr>
      </w:pPr>
      <w:r w:rsidRPr="0038475F">
        <w:t>Alla fine di maggio del 1944, il diciassettenne Piero Maieron è catturato dai nazifascisti a Paluzza, un paese della Carnia, e deportato insieme al padre Basilio nel lager di Dachau, con il triangolo rosso dei prigionieri politici e il numero di matricola 69560. È un’esperienza che cambierà per sempre la sua vita e che, grazie all’aiuto dei figli, più di trent’anni dopo raccoglie in un memoriale. </w:t>
      </w:r>
      <w:r>
        <w:t xml:space="preserve"> </w:t>
      </w:r>
      <w:r w:rsidRPr="0038475F">
        <w:t xml:space="preserve">Riemergono così l’orrore della prigionia, le umiliazioni e le privazioni vissute dagli </w:t>
      </w:r>
      <w:proofErr w:type="spellStart"/>
      <w:r w:rsidRPr="0038475F">
        <w:t>Untermenschen</w:t>
      </w:r>
      <w:proofErr w:type="spellEnd"/>
      <w:r w:rsidRPr="0038475F">
        <w:t>, i «sotto-uomini», in un luogo dove la morte è sempre dietro l’angolo. E il ricordo più doloroso: la perdita del padre, deceduto nel lager dopo essere stato inserito nella lista di inabili al lavoro.</w:t>
      </w:r>
      <w:r>
        <w:t xml:space="preserve"> </w:t>
      </w:r>
      <w:r w:rsidRPr="0038475F">
        <w:t>Con la liberazione del campo da parte degli alleati nell’aprile del 1945, “Pino”, dopo un periodo di cure, può finalmente tornare a casa, ma «il ragazzo che era stato portato via non esisteva più». Al suo posto c’è un giovane uomo traumatizzato da un destino che di umano non ha avuto nulla, ostaggio dei sensi di colpa, di quella sindrome del sopravvissuto così comune tra gli ex deportati. È anche questo capitolo della sua esperienza, la vita dopo il lager, che la nuova edizione del memoriale di Piero Maieron qui proposta intende raccontare, nella speranza che ripercorrere tanto dolore possa servire a scongiurarlo per sempre.</w:t>
      </w:r>
    </w:p>
    <w:p w14:paraId="35707A79" w14:textId="77777777" w:rsidR="0038475F" w:rsidRDefault="0038475F" w:rsidP="0054781D">
      <w:pPr>
        <w:rPr>
          <w:b/>
          <w:bCs/>
          <w:lang w:val="it-IT"/>
        </w:rPr>
      </w:pPr>
    </w:p>
    <w:p w14:paraId="67B634D2" w14:textId="2A730BBC" w:rsidR="00115867" w:rsidRPr="00CC528C" w:rsidRDefault="00CB2FFD" w:rsidP="0054781D">
      <w:pPr>
        <w:rPr>
          <w:b/>
          <w:bCs/>
          <w:lang w:val="it-IT"/>
        </w:rPr>
      </w:pPr>
      <w:r w:rsidRPr="00CC528C">
        <w:rPr>
          <w:b/>
          <w:bCs/>
          <w:lang w:val="it-IT"/>
        </w:rPr>
        <w:t>Bio</w:t>
      </w:r>
      <w:r w:rsidR="00605B55">
        <w:rPr>
          <w:b/>
          <w:bCs/>
          <w:lang w:val="it-IT"/>
        </w:rPr>
        <w:br/>
      </w:r>
    </w:p>
    <w:p w14:paraId="04FE4F4F" w14:textId="733FAF4B" w:rsidR="00605B55" w:rsidRPr="00605B55" w:rsidRDefault="00605B55" w:rsidP="00605B55">
      <w:pPr>
        <w:rPr>
          <w:lang w:val="it-IT"/>
        </w:rPr>
      </w:pPr>
      <w:r w:rsidRPr="00605B55">
        <w:rPr>
          <w:b/>
          <w:bCs/>
          <w:lang w:val="it-IT"/>
        </w:rPr>
        <w:t xml:space="preserve">Piero Maieron “Pino” </w:t>
      </w:r>
      <w:r w:rsidRPr="00605B55">
        <w:rPr>
          <w:lang w:val="it-IT"/>
        </w:rPr>
        <w:t>(1927-2000)</w:t>
      </w:r>
      <w:r w:rsidRPr="00605B55">
        <w:rPr>
          <w:b/>
          <w:bCs/>
          <w:lang w:val="it-IT"/>
        </w:rPr>
        <w:t xml:space="preserve"> </w:t>
      </w:r>
      <w:r w:rsidRPr="00605B55">
        <w:rPr>
          <w:lang w:val="it-IT"/>
        </w:rPr>
        <w:t>dopo l’8 settembre 1943 aderisce alla lotta armata contro i nazifascisti nelle formazioni partigiane carniche dell’Alta Valle del But, fino</w:t>
      </w:r>
    </w:p>
    <w:p w14:paraId="09376F40" w14:textId="0EFD8595" w:rsidR="00605B55" w:rsidRPr="00605B55" w:rsidRDefault="00605B55" w:rsidP="00605B55">
      <w:pPr>
        <w:rPr>
          <w:lang w:val="it-IT"/>
        </w:rPr>
      </w:pPr>
      <w:r w:rsidRPr="00605B55">
        <w:rPr>
          <w:lang w:val="it-IT"/>
        </w:rPr>
        <w:t>alla cattura sua e del padre, e alla loro deportazione a Dachau. Dopo la fine della guerra e un difficile ritorno alla normalità, negli anni Sessanta si stabilisce a San Vito al Tagliamento (PN), dove lavora presso la Banca del Friuli, e costituisce la sezione provinciale dell’Aned (Associazione nazionale ex deportati</w:t>
      </w:r>
    </w:p>
    <w:p w14:paraId="61791215" w14:textId="01128492" w:rsidR="00605B55" w:rsidRPr="00605B55" w:rsidRDefault="00605B55" w:rsidP="00605B55">
      <w:pPr>
        <w:rPr>
          <w:lang w:val="it-IT"/>
        </w:rPr>
      </w:pPr>
      <w:r w:rsidRPr="00605B55">
        <w:rPr>
          <w:lang w:val="it-IT"/>
        </w:rPr>
        <w:t xml:space="preserve">nei campi nazisti), divenendone presidente. Insignito del titolo di Cavaliere al merito della Repubblica dal </w:t>
      </w:r>
      <w:proofErr w:type="gramStart"/>
      <w:r w:rsidRPr="00605B55">
        <w:rPr>
          <w:lang w:val="it-IT"/>
        </w:rPr>
        <w:t>capo dello Stato</w:t>
      </w:r>
      <w:proofErr w:type="gramEnd"/>
      <w:r w:rsidRPr="00605B55">
        <w:rPr>
          <w:lang w:val="it-IT"/>
        </w:rPr>
        <w:t xml:space="preserve"> nel 1972, negli ultimi decenni di vita porta la sua testimonianza nelle scuole, per trasmettere alle nuove generazioni i valori universali</w:t>
      </w:r>
    </w:p>
    <w:p w14:paraId="7CB79634" w14:textId="77777777" w:rsidR="00605B55" w:rsidRPr="00605B55" w:rsidRDefault="00605B55" w:rsidP="00605B55">
      <w:pPr>
        <w:rPr>
          <w:lang w:val="it-IT"/>
        </w:rPr>
      </w:pPr>
      <w:r w:rsidRPr="00605B55">
        <w:rPr>
          <w:lang w:val="it-IT"/>
        </w:rPr>
        <w:t>di pace, tolleranza e solidarietà.</w:t>
      </w:r>
    </w:p>
    <w:p w14:paraId="14A3A44A" w14:textId="77777777" w:rsidR="00605B55" w:rsidRDefault="00605B55" w:rsidP="00605B55">
      <w:pPr>
        <w:rPr>
          <w:b/>
          <w:bCs/>
          <w:lang w:val="it-IT"/>
        </w:rPr>
      </w:pPr>
    </w:p>
    <w:p w14:paraId="4678C722" w14:textId="77777777" w:rsidR="00605B55" w:rsidRDefault="00605B55" w:rsidP="00605B55">
      <w:pPr>
        <w:rPr>
          <w:lang w:val="it-IT"/>
        </w:rPr>
      </w:pPr>
      <w:r w:rsidRPr="00605B55">
        <w:rPr>
          <w:b/>
          <w:bCs/>
          <w:lang w:val="it-IT"/>
        </w:rPr>
        <w:t>Marco Coslovich</w:t>
      </w:r>
      <w:r w:rsidRPr="00605B55">
        <w:rPr>
          <w:lang w:val="it-IT"/>
        </w:rPr>
        <w:t xml:space="preserve">, insegnante, studioso e ricercatore di storia contemporanea, ha pubblicato diversi saggi sui lager nazisti e sui temi della memoria, della violenza dei totalitarismi e delle persecuzioni antiebraiche. Si ricordano, in particolare: </w:t>
      </w:r>
      <w:r w:rsidRPr="00605B55">
        <w:rPr>
          <w:i/>
          <w:iCs/>
          <w:lang w:val="it-IT"/>
        </w:rPr>
        <w:t xml:space="preserve">I percorsi della </w:t>
      </w:r>
      <w:r w:rsidRPr="00605B55">
        <w:rPr>
          <w:i/>
          <w:iCs/>
          <w:lang w:val="it-IT"/>
        </w:rPr>
        <w:lastRenderedPageBreak/>
        <w:t>sopravvivenza</w:t>
      </w:r>
      <w:r w:rsidRPr="00605B55">
        <w:rPr>
          <w:lang w:val="it-IT"/>
        </w:rPr>
        <w:t xml:space="preserve"> (1994), </w:t>
      </w:r>
      <w:r w:rsidRPr="00605B55">
        <w:rPr>
          <w:i/>
          <w:iCs/>
          <w:lang w:val="it-IT"/>
        </w:rPr>
        <w:t xml:space="preserve">Nemici per la pelle </w:t>
      </w:r>
      <w:r w:rsidRPr="00605B55">
        <w:rPr>
          <w:lang w:val="it-IT"/>
        </w:rPr>
        <w:t>(2004), e la curatela delle memorie di Nora Pincherle (</w:t>
      </w:r>
      <w:r w:rsidRPr="00605B55">
        <w:rPr>
          <w:i/>
          <w:iCs/>
          <w:lang w:val="it-IT"/>
        </w:rPr>
        <w:t>Come</w:t>
      </w:r>
      <w:r w:rsidRPr="00605B55">
        <w:rPr>
          <w:lang w:val="it-IT"/>
        </w:rPr>
        <w:t xml:space="preserve"> </w:t>
      </w:r>
      <w:r w:rsidRPr="00605B55">
        <w:rPr>
          <w:i/>
          <w:iCs/>
          <w:lang w:val="it-IT"/>
        </w:rPr>
        <w:t>amare le viole del pensiero? Dio non c’era</w:t>
      </w:r>
      <w:r w:rsidRPr="00605B55">
        <w:rPr>
          <w:lang w:val="it-IT"/>
        </w:rPr>
        <w:t xml:space="preserve"> </w:t>
      </w:r>
      <w:r w:rsidRPr="00605B55">
        <w:rPr>
          <w:i/>
          <w:iCs/>
          <w:lang w:val="it-IT"/>
        </w:rPr>
        <w:t>a Ravensbrück</w:t>
      </w:r>
      <w:r w:rsidRPr="00605B55">
        <w:rPr>
          <w:lang w:val="it-IT"/>
        </w:rPr>
        <w:t xml:space="preserve">, 2007) e, per </w:t>
      </w:r>
      <w:proofErr w:type="spellStart"/>
      <w:r w:rsidRPr="00605B55">
        <w:rPr>
          <w:lang w:val="it-IT"/>
        </w:rPr>
        <w:t>Nuovadimensione</w:t>
      </w:r>
      <w:proofErr w:type="spellEnd"/>
      <w:r w:rsidRPr="00605B55">
        <w:rPr>
          <w:lang w:val="it-IT"/>
        </w:rPr>
        <w:t>, di Eno Mucchiutti (</w:t>
      </w:r>
      <w:r w:rsidRPr="00605B55">
        <w:rPr>
          <w:i/>
          <w:iCs/>
          <w:lang w:val="it-IT"/>
        </w:rPr>
        <w:t>Il cantante del lager</w:t>
      </w:r>
      <w:r w:rsidRPr="00605B55">
        <w:rPr>
          <w:lang w:val="it-IT"/>
        </w:rPr>
        <w:t>, 2010).</w:t>
      </w:r>
      <w:r>
        <w:rPr>
          <w:lang w:val="it-IT"/>
        </w:rPr>
        <w:br/>
      </w:r>
    </w:p>
    <w:p w14:paraId="67B634D4" w14:textId="079DA969" w:rsidR="00115867" w:rsidRPr="00605B55" w:rsidRDefault="007D47AE" w:rsidP="00605B55">
      <w:pPr>
        <w:rPr>
          <w:b/>
          <w:bCs/>
          <w:lang w:val="it-IT"/>
        </w:rPr>
      </w:pPr>
      <w:r>
        <w:pict w14:anchorId="67B634DC">
          <v:rect id="_x0000_i1025" style="width:0;height:1.5pt" o:hralign="center" o:hrstd="t" o:hr="t" fillcolor="#a0a0a0" stroked="f"/>
        </w:pict>
      </w:r>
    </w:p>
    <w:p w14:paraId="67B634D5" w14:textId="77777777" w:rsidR="00115867" w:rsidRDefault="00CB2FFD">
      <w:pPr>
        <w:spacing w:before="240" w:after="240"/>
      </w:pPr>
      <w:r w:rsidRPr="6827C5D0">
        <w:rPr>
          <w:b/>
          <w:bCs/>
          <w:lang w:val="it-IT"/>
        </w:rPr>
        <w:t xml:space="preserve">Ufficio Stampa Ediciclo Editore – </w:t>
      </w:r>
      <w:proofErr w:type="spellStart"/>
      <w:r w:rsidRPr="6827C5D0">
        <w:rPr>
          <w:b/>
          <w:bCs/>
          <w:lang w:val="it-IT"/>
        </w:rPr>
        <w:t>Nuovadimensione</w:t>
      </w:r>
      <w:proofErr w:type="spellEnd"/>
      <w:r>
        <w:br/>
      </w:r>
      <w:r w:rsidRPr="6827C5D0">
        <w:rPr>
          <w:lang w:val="it-IT"/>
        </w:rPr>
        <w:t>Federica Spampinato</w:t>
      </w:r>
    </w:p>
    <w:p w14:paraId="67B634D7" w14:textId="3AAAAAA3" w:rsidR="00115867" w:rsidRDefault="00CB2FFD" w:rsidP="00CC528C">
      <w:pPr>
        <w:spacing w:before="240" w:after="240"/>
      </w:pPr>
      <w:r w:rsidRPr="6827C5D0">
        <w:rPr>
          <w:b/>
          <w:bCs/>
          <w:lang w:val="it-IT"/>
        </w:rPr>
        <w:t xml:space="preserve">Ufficio Comunicazione Ediciclo Editore – </w:t>
      </w:r>
      <w:proofErr w:type="spellStart"/>
      <w:r w:rsidRPr="6827C5D0">
        <w:rPr>
          <w:b/>
          <w:bCs/>
          <w:lang w:val="it-IT"/>
        </w:rPr>
        <w:t>Nuovadimensione</w:t>
      </w:r>
      <w:proofErr w:type="spellEnd"/>
      <w:r>
        <w:br/>
      </w:r>
      <w:r w:rsidRPr="6827C5D0">
        <w:rPr>
          <w:lang w:val="it-IT"/>
        </w:rPr>
        <w:t>Giada Zamarian</w:t>
      </w:r>
      <w:r>
        <w:br/>
      </w:r>
      <w:r w:rsidRPr="6827C5D0">
        <w:rPr>
          <w:lang w:val="it-IT"/>
        </w:rPr>
        <w:t>Tel. 0421 74475 (int.2)</w:t>
      </w:r>
      <w:r>
        <w:br/>
      </w:r>
      <w:r w:rsidRPr="6827C5D0">
        <w:rPr>
          <w:lang w:val="it-IT"/>
        </w:rPr>
        <w:t>Cell. + 39 320 4659290</w:t>
      </w:r>
      <w:r>
        <w:br/>
      </w:r>
      <w:r w:rsidRPr="6827C5D0">
        <w:rPr>
          <w:lang w:val="it-IT"/>
        </w:rPr>
        <w:t>ufficio.stampa@ediciclo.it</w:t>
      </w:r>
    </w:p>
    <w:sectPr w:rsidR="00115867">
      <w:headerReference w:type="default" r:id="rId1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5A72D" w14:textId="77777777" w:rsidR="00896D3B" w:rsidRDefault="00896D3B">
      <w:pPr>
        <w:spacing w:line="240" w:lineRule="auto"/>
      </w:pPr>
      <w:r>
        <w:separator/>
      </w:r>
    </w:p>
  </w:endnote>
  <w:endnote w:type="continuationSeparator" w:id="0">
    <w:p w14:paraId="5AAAC0B4" w14:textId="77777777" w:rsidR="00896D3B" w:rsidRDefault="00896D3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F255125D-4DEB-437B-96AA-3761EFDCB00F}"/>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088A8CC0-9811-4B58-BEC5-A7E268B219D9}"/>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D7EEBA2F-FA91-4529-BE48-294D016778F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446B8" w14:textId="77777777" w:rsidR="00896D3B" w:rsidRDefault="00896D3B">
      <w:pPr>
        <w:spacing w:line="240" w:lineRule="auto"/>
      </w:pPr>
      <w:r>
        <w:separator/>
      </w:r>
    </w:p>
  </w:footnote>
  <w:footnote w:type="continuationSeparator" w:id="0">
    <w:p w14:paraId="6D4DF17E" w14:textId="77777777" w:rsidR="00896D3B" w:rsidRDefault="00896D3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634DD" w14:textId="77777777" w:rsidR="00115867" w:rsidRDefault="00CB2FFD">
    <w:pPr>
      <w:tabs>
        <w:tab w:val="center" w:pos="4819"/>
        <w:tab w:val="right" w:pos="9638"/>
      </w:tabs>
      <w:spacing w:line="240" w:lineRule="auto"/>
      <w:jc w:val="center"/>
    </w:pPr>
    <w:r>
      <w:rPr>
        <w:rFonts w:ascii="Times New Roman" w:eastAsia="Times New Roman" w:hAnsi="Times New Roman" w:cs="Times New Roman"/>
        <w:noProof/>
        <w:sz w:val="24"/>
        <w:szCs w:val="24"/>
      </w:rPr>
      <w:drawing>
        <wp:inline distT="0" distB="0" distL="0" distR="0" wp14:anchorId="67B634DE" wp14:editId="67B634DF">
          <wp:extent cx="5731200" cy="800100"/>
          <wp:effectExtent l="0" t="0" r="0" b="0"/>
          <wp:docPr id="2" name="image1.jpg" descr="Immagine che contiene design, tipografia&#10;&#10;Descrizione generata automaticamente con attendibilità media"/>
          <wp:cNvGraphicFramePr/>
          <a:graphic xmlns:a="http://schemas.openxmlformats.org/drawingml/2006/main">
            <a:graphicData uri="http://schemas.openxmlformats.org/drawingml/2006/picture">
              <pic:pic xmlns:pic="http://schemas.openxmlformats.org/drawingml/2006/picture">
                <pic:nvPicPr>
                  <pic:cNvPr id="0" name="image1.jpg" descr="Immagine che contiene design, tipografia&#10;&#10;Descrizione generata automaticamente con attendibilità media"/>
                  <pic:cNvPicPr preferRelativeResize="0"/>
                </pic:nvPicPr>
                <pic:blipFill>
                  <a:blip r:embed="rId1"/>
                  <a:srcRect/>
                  <a:stretch>
                    <a:fillRect/>
                  </a:stretch>
                </pic:blipFill>
                <pic:spPr>
                  <a:xfrm>
                    <a:off x="0" y="0"/>
                    <a:ext cx="5731200" cy="8001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445B1"/>
    <w:multiLevelType w:val="hybridMultilevel"/>
    <w:tmpl w:val="575828E8"/>
    <w:lvl w:ilvl="0" w:tplc="B1A80C22">
      <w:start w:val="1"/>
      <w:numFmt w:val="bullet"/>
      <w:lvlText w:val=""/>
      <w:lvlJc w:val="left"/>
      <w:pPr>
        <w:ind w:left="720" w:hanging="360"/>
      </w:pPr>
      <w:rPr>
        <w:rFonts w:ascii="Symbol" w:hAnsi="Symbol" w:hint="default"/>
      </w:rPr>
    </w:lvl>
    <w:lvl w:ilvl="1" w:tplc="DDE4142C">
      <w:start w:val="1"/>
      <w:numFmt w:val="bullet"/>
      <w:lvlText w:val="o"/>
      <w:lvlJc w:val="left"/>
      <w:pPr>
        <w:ind w:left="1440" w:hanging="360"/>
      </w:pPr>
      <w:rPr>
        <w:rFonts w:ascii="Courier New" w:hAnsi="Courier New" w:hint="default"/>
      </w:rPr>
    </w:lvl>
    <w:lvl w:ilvl="2" w:tplc="1D301AF8">
      <w:start w:val="1"/>
      <w:numFmt w:val="bullet"/>
      <w:lvlText w:val=""/>
      <w:lvlJc w:val="left"/>
      <w:pPr>
        <w:ind w:left="2160" w:hanging="360"/>
      </w:pPr>
      <w:rPr>
        <w:rFonts w:ascii="Wingdings" w:hAnsi="Wingdings" w:hint="default"/>
      </w:rPr>
    </w:lvl>
    <w:lvl w:ilvl="3" w:tplc="FA009E98">
      <w:start w:val="1"/>
      <w:numFmt w:val="bullet"/>
      <w:lvlText w:val=""/>
      <w:lvlJc w:val="left"/>
      <w:pPr>
        <w:ind w:left="2880" w:hanging="360"/>
      </w:pPr>
      <w:rPr>
        <w:rFonts w:ascii="Symbol" w:hAnsi="Symbol" w:hint="default"/>
      </w:rPr>
    </w:lvl>
    <w:lvl w:ilvl="4" w:tplc="D8CA4002">
      <w:start w:val="1"/>
      <w:numFmt w:val="bullet"/>
      <w:lvlText w:val="o"/>
      <w:lvlJc w:val="left"/>
      <w:pPr>
        <w:ind w:left="3600" w:hanging="360"/>
      </w:pPr>
      <w:rPr>
        <w:rFonts w:ascii="Courier New" w:hAnsi="Courier New" w:hint="default"/>
      </w:rPr>
    </w:lvl>
    <w:lvl w:ilvl="5" w:tplc="022E09AE">
      <w:start w:val="1"/>
      <w:numFmt w:val="bullet"/>
      <w:lvlText w:val=""/>
      <w:lvlJc w:val="left"/>
      <w:pPr>
        <w:ind w:left="4320" w:hanging="360"/>
      </w:pPr>
      <w:rPr>
        <w:rFonts w:ascii="Wingdings" w:hAnsi="Wingdings" w:hint="default"/>
      </w:rPr>
    </w:lvl>
    <w:lvl w:ilvl="6" w:tplc="CDCA6786">
      <w:start w:val="1"/>
      <w:numFmt w:val="bullet"/>
      <w:lvlText w:val=""/>
      <w:lvlJc w:val="left"/>
      <w:pPr>
        <w:ind w:left="5040" w:hanging="360"/>
      </w:pPr>
      <w:rPr>
        <w:rFonts w:ascii="Symbol" w:hAnsi="Symbol" w:hint="default"/>
      </w:rPr>
    </w:lvl>
    <w:lvl w:ilvl="7" w:tplc="E46A4F9E">
      <w:start w:val="1"/>
      <w:numFmt w:val="bullet"/>
      <w:lvlText w:val="o"/>
      <w:lvlJc w:val="left"/>
      <w:pPr>
        <w:ind w:left="5760" w:hanging="360"/>
      </w:pPr>
      <w:rPr>
        <w:rFonts w:ascii="Courier New" w:hAnsi="Courier New" w:hint="default"/>
      </w:rPr>
    </w:lvl>
    <w:lvl w:ilvl="8" w:tplc="F03611DC">
      <w:start w:val="1"/>
      <w:numFmt w:val="bullet"/>
      <w:lvlText w:val=""/>
      <w:lvlJc w:val="left"/>
      <w:pPr>
        <w:ind w:left="6480" w:hanging="360"/>
      </w:pPr>
      <w:rPr>
        <w:rFonts w:ascii="Wingdings" w:hAnsi="Wingdings" w:hint="default"/>
      </w:rPr>
    </w:lvl>
  </w:abstractNum>
  <w:abstractNum w:abstractNumId="1" w15:restartNumberingAfterBreak="0">
    <w:nsid w:val="380D0C77"/>
    <w:multiLevelType w:val="multilevel"/>
    <w:tmpl w:val="AF387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BD7A946"/>
    <w:multiLevelType w:val="hybridMultilevel"/>
    <w:tmpl w:val="1E0E70F0"/>
    <w:lvl w:ilvl="0" w:tplc="392E1D2E">
      <w:start w:val="1"/>
      <w:numFmt w:val="bullet"/>
      <w:lvlText w:val=""/>
      <w:lvlJc w:val="left"/>
      <w:pPr>
        <w:ind w:left="720" w:hanging="360"/>
      </w:pPr>
      <w:rPr>
        <w:rFonts w:ascii="Symbol" w:hAnsi="Symbol" w:hint="default"/>
      </w:rPr>
    </w:lvl>
    <w:lvl w:ilvl="1" w:tplc="DAB285A8">
      <w:start w:val="1"/>
      <w:numFmt w:val="bullet"/>
      <w:lvlText w:val="o"/>
      <w:lvlJc w:val="left"/>
      <w:pPr>
        <w:ind w:left="1440" w:hanging="360"/>
      </w:pPr>
      <w:rPr>
        <w:rFonts w:ascii="Courier New" w:hAnsi="Courier New" w:hint="default"/>
      </w:rPr>
    </w:lvl>
    <w:lvl w:ilvl="2" w:tplc="EA4E3FA6">
      <w:start w:val="1"/>
      <w:numFmt w:val="bullet"/>
      <w:lvlText w:val=""/>
      <w:lvlJc w:val="left"/>
      <w:pPr>
        <w:ind w:left="2160" w:hanging="360"/>
      </w:pPr>
      <w:rPr>
        <w:rFonts w:ascii="Wingdings" w:hAnsi="Wingdings" w:hint="default"/>
      </w:rPr>
    </w:lvl>
    <w:lvl w:ilvl="3" w:tplc="4DC01F74">
      <w:start w:val="1"/>
      <w:numFmt w:val="bullet"/>
      <w:lvlText w:val=""/>
      <w:lvlJc w:val="left"/>
      <w:pPr>
        <w:ind w:left="2880" w:hanging="360"/>
      </w:pPr>
      <w:rPr>
        <w:rFonts w:ascii="Symbol" w:hAnsi="Symbol" w:hint="default"/>
      </w:rPr>
    </w:lvl>
    <w:lvl w:ilvl="4" w:tplc="194E4754">
      <w:start w:val="1"/>
      <w:numFmt w:val="bullet"/>
      <w:lvlText w:val="o"/>
      <w:lvlJc w:val="left"/>
      <w:pPr>
        <w:ind w:left="3600" w:hanging="360"/>
      </w:pPr>
      <w:rPr>
        <w:rFonts w:ascii="Courier New" w:hAnsi="Courier New" w:hint="default"/>
      </w:rPr>
    </w:lvl>
    <w:lvl w:ilvl="5" w:tplc="B26094DC">
      <w:start w:val="1"/>
      <w:numFmt w:val="bullet"/>
      <w:lvlText w:val=""/>
      <w:lvlJc w:val="left"/>
      <w:pPr>
        <w:ind w:left="4320" w:hanging="360"/>
      </w:pPr>
      <w:rPr>
        <w:rFonts w:ascii="Wingdings" w:hAnsi="Wingdings" w:hint="default"/>
      </w:rPr>
    </w:lvl>
    <w:lvl w:ilvl="6" w:tplc="2A8ED768">
      <w:start w:val="1"/>
      <w:numFmt w:val="bullet"/>
      <w:lvlText w:val=""/>
      <w:lvlJc w:val="left"/>
      <w:pPr>
        <w:ind w:left="5040" w:hanging="360"/>
      </w:pPr>
      <w:rPr>
        <w:rFonts w:ascii="Symbol" w:hAnsi="Symbol" w:hint="default"/>
      </w:rPr>
    </w:lvl>
    <w:lvl w:ilvl="7" w:tplc="35AEB7D6">
      <w:start w:val="1"/>
      <w:numFmt w:val="bullet"/>
      <w:lvlText w:val="o"/>
      <w:lvlJc w:val="left"/>
      <w:pPr>
        <w:ind w:left="5760" w:hanging="360"/>
      </w:pPr>
      <w:rPr>
        <w:rFonts w:ascii="Courier New" w:hAnsi="Courier New" w:hint="default"/>
      </w:rPr>
    </w:lvl>
    <w:lvl w:ilvl="8" w:tplc="1EECACFC">
      <w:start w:val="1"/>
      <w:numFmt w:val="bullet"/>
      <w:lvlText w:val=""/>
      <w:lvlJc w:val="left"/>
      <w:pPr>
        <w:ind w:left="6480" w:hanging="360"/>
      </w:pPr>
      <w:rPr>
        <w:rFonts w:ascii="Wingdings" w:hAnsi="Wingdings" w:hint="default"/>
      </w:rPr>
    </w:lvl>
  </w:abstractNum>
  <w:abstractNum w:abstractNumId="3" w15:restartNumberingAfterBreak="0">
    <w:nsid w:val="51AC01EE"/>
    <w:multiLevelType w:val="multilevel"/>
    <w:tmpl w:val="83B67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D1D6AC7"/>
    <w:multiLevelType w:val="multilevel"/>
    <w:tmpl w:val="54361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1BD1C8D"/>
    <w:multiLevelType w:val="hybridMultilevel"/>
    <w:tmpl w:val="C0D2B5D6"/>
    <w:lvl w:ilvl="0" w:tplc="7F208C46">
      <w:start w:val="1"/>
      <w:numFmt w:val="bullet"/>
      <w:lvlText w:val="-"/>
      <w:lvlJc w:val="left"/>
      <w:pPr>
        <w:ind w:left="720" w:hanging="360"/>
      </w:pPr>
      <w:rPr>
        <w:rFonts w:ascii="Aptos" w:hAnsi="Aptos" w:hint="default"/>
      </w:rPr>
    </w:lvl>
    <w:lvl w:ilvl="1" w:tplc="FFDE7394">
      <w:start w:val="1"/>
      <w:numFmt w:val="bullet"/>
      <w:lvlText w:val="o"/>
      <w:lvlJc w:val="left"/>
      <w:pPr>
        <w:ind w:left="1440" w:hanging="360"/>
      </w:pPr>
      <w:rPr>
        <w:rFonts w:ascii="Courier New" w:hAnsi="Courier New" w:hint="default"/>
      </w:rPr>
    </w:lvl>
    <w:lvl w:ilvl="2" w:tplc="7EE6C53E">
      <w:start w:val="1"/>
      <w:numFmt w:val="bullet"/>
      <w:lvlText w:val=""/>
      <w:lvlJc w:val="left"/>
      <w:pPr>
        <w:ind w:left="2160" w:hanging="360"/>
      </w:pPr>
      <w:rPr>
        <w:rFonts w:ascii="Wingdings" w:hAnsi="Wingdings" w:hint="default"/>
      </w:rPr>
    </w:lvl>
    <w:lvl w:ilvl="3" w:tplc="5C2ED2E0">
      <w:start w:val="1"/>
      <w:numFmt w:val="bullet"/>
      <w:lvlText w:val=""/>
      <w:lvlJc w:val="left"/>
      <w:pPr>
        <w:ind w:left="2880" w:hanging="360"/>
      </w:pPr>
      <w:rPr>
        <w:rFonts w:ascii="Symbol" w:hAnsi="Symbol" w:hint="default"/>
      </w:rPr>
    </w:lvl>
    <w:lvl w:ilvl="4" w:tplc="82E4F2D8">
      <w:start w:val="1"/>
      <w:numFmt w:val="bullet"/>
      <w:lvlText w:val="o"/>
      <w:lvlJc w:val="left"/>
      <w:pPr>
        <w:ind w:left="3600" w:hanging="360"/>
      </w:pPr>
      <w:rPr>
        <w:rFonts w:ascii="Courier New" w:hAnsi="Courier New" w:hint="default"/>
      </w:rPr>
    </w:lvl>
    <w:lvl w:ilvl="5" w:tplc="0D58642C">
      <w:start w:val="1"/>
      <w:numFmt w:val="bullet"/>
      <w:lvlText w:val=""/>
      <w:lvlJc w:val="left"/>
      <w:pPr>
        <w:ind w:left="4320" w:hanging="360"/>
      </w:pPr>
      <w:rPr>
        <w:rFonts w:ascii="Wingdings" w:hAnsi="Wingdings" w:hint="default"/>
      </w:rPr>
    </w:lvl>
    <w:lvl w:ilvl="6" w:tplc="5B2E5BAA">
      <w:start w:val="1"/>
      <w:numFmt w:val="bullet"/>
      <w:lvlText w:val=""/>
      <w:lvlJc w:val="left"/>
      <w:pPr>
        <w:ind w:left="5040" w:hanging="360"/>
      </w:pPr>
      <w:rPr>
        <w:rFonts w:ascii="Symbol" w:hAnsi="Symbol" w:hint="default"/>
      </w:rPr>
    </w:lvl>
    <w:lvl w:ilvl="7" w:tplc="22068DC0">
      <w:start w:val="1"/>
      <w:numFmt w:val="bullet"/>
      <w:lvlText w:val="o"/>
      <w:lvlJc w:val="left"/>
      <w:pPr>
        <w:ind w:left="5760" w:hanging="360"/>
      </w:pPr>
      <w:rPr>
        <w:rFonts w:ascii="Courier New" w:hAnsi="Courier New" w:hint="default"/>
      </w:rPr>
    </w:lvl>
    <w:lvl w:ilvl="8" w:tplc="8D2C52BC">
      <w:start w:val="1"/>
      <w:numFmt w:val="bullet"/>
      <w:lvlText w:val=""/>
      <w:lvlJc w:val="left"/>
      <w:pPr>
        <w:ind w:left="6480" w:hanging="360"/>
      </w:pPr>
      <w:rPr>
        <w:rFonts w:ascii="Wingdings" w:hAnsi="Wingdings" w:hint="default"/>
      </w:rPr>
    </w:lvl>
  </w:abstractNum>
  <w:num w:numId="1" w16cid:durableId="372459198">
    <w:abstractNumId w:val="5"/>
  </w:num>
  <w:num w:numId="2" w16cid:durableId="1374311827">
    <w:abstractNumId w:val="0"/>
  </w:num>
  <w:num w:numId="3" w16cid:durableId="1626619710">
    <w:abstractNumId w:val="2"/>
  </w:num>
  <w:num w:numId="4" w16cid:durableId="672952675">
    <w:abstractNumId w:val="4"/>
  </w:num>
  <w:num w:numId="5" w16cid:durableId="1705015182">
    <w:abstractNumId w:val="1"/>
  </w:num>
  <w:num w:numId="6" w16cid:durableId="82694616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5867"/>
    <w:rsid w:val="00013431"/>
    <w:rsid w:val="0004236A"/>
    <w:rsid w:val="00047170"/>
    <w:rsid w:val="00057123"/>
    <w:rsid w:val="000659C9"/>
    <w:rsid w:val="0006617A"/>
    <w:rsid w:val="00075B27"/>
    <w:rsid w:val="000815AF"/>
    <w:rsid w:val="0008506C"/>
    <w:rsid w:val="000B24E4"/>
    <w:rsid w:val="000C24D3"/>
    <w:rsid w:val="000E082B"/>
    <w:rsid w:val="000E47B7"/>
    <w:rsid w:val="0010387F"/>
    <w:rsid w:val="00115867"/>
    <w:rsid w:val="001164B8"/>
    <w:rsid w:val="001248FB"/>
    <w:rsid w:val="00136E53"/>
    <w:rsid w:val="00140CAD"/>
    <w:rsid w:val="001879A4"/>
    <w:rsid w:val="00190E1C"/>
    <w:rsid w:val="001B0A12"/>
    <w:rsid w:val="001B2620"/>
    <w:rsid w:val="001C65EE"/>
    <w:rsid w:val="001D4D04"/>
    <w:rsid w:val="0022761D"/>
    <w:rsid w:val="00231503"/>
    <w:rsid w:val="00274711"/>
    <w:rsid w:val="00274DF3"/>
    <w:rsid w:val="002779B5"/>
    <w:rsid w:val="00281B59"/>
    <w:rsid w:val="002834CF"/>
    <w:rsid w:val="00285A5E"/>
    <w:rsid w:val="00297C86"/>
    <w:rsid w:val="002A09C0"/>
    <w:rsid w:val="002A4856"/>
    <w:rsid w:val="002A7816"/>
    <w:rsid w:val="002B76D2"/>
    <w:rsid w:val="002C00E3"/>
    <w:rsid w:val="002C7631"/>
    <w:rsid w:val="002E1292"/>
    <w:rsid w:val="002E56AE"/>
    <w:rsid w:val="002E6ABD"/>
    <w:rsid w:val="002F49D5"/>
    <w:rsid w:val="003004F7"/>
    <w:rsid w:val="003028BB"/>
    <w:rsid w:val="003201CD"/>
    <w:rsid w:val="00320A4A"/>
    <w:rsid w:val="003509C8"/>
    <w:rsid w:val="003616DF"/>
    <w:rsid w:val="00361BC9"/>
    <w:rsid w:val="00365D4E"/>
    <w:rsid w:val="0038475F"/>
    <w:rsid w:val="003A59FD"/>
    <w:rsid w:val="003C0C2F"/>
    <w:rsid w:val="003C61AB"/>
    <w:rsid w:val="003D0D31"/>
    <w:rsid w:val="003D66C3"/>
    <w:rsid w:val="003E4CB9"/>
    <w:rsid w:val="003E782E"/>
    <w:rsid w:val="00405DD8"/>
    <w:rsid w:val="00430210"/>
    <w:rsid w:val="00444B71"/>
    <w:rsid w:val="004452F3"/>
    <w:rsid w:val="004469DE"/>
    <w:rsid w:val="00452A05"/>
    <w:rsid w:val="00465FCF"/>
    <w:rsid w:val="00471B55"/>
    <w:rsid w:val="00474EB2"/>
    <w:rsid w:val="00492BF4"/>
    <w:rsid w:val="004C4DD4"/>
    <w:rsid w:val="004C6B7F"/>
    <w:rsid w:val="004D2333"/>
    <w:rsid w:val="004D3301"/>
    <w:rsid w:val="004D34B6"/>
    <w:rsid w:val="004E2F85"/>
    <w:rsid w:val="004E39B9"/>
    <w:rsid w:val="004E4ABA"/>
    <w:rsid w:val="004F1CAA"/>
    <w:rsid w:val="004F3301"/>
    <w:rsid w:val="00514D29"/>
    <w:rsid w:val="005154BD"/>
    <w:rsid w:val="00522F62"/>
    <w:rsid w:val="00530A8F"/>
    <w:rsid w:val="00535F4A"/>
    <w:rsid w:val="0054781D"/>
    <w:rsid w:val="005734B6"/>
    <w:rsid w:val="00592D68"/>
    <w:rsid w:val="005A4DC7"/>
    <w:rsid w:val="005C0641"/>
    <w:rsid w:val="005E3F03"/>
    <w:rsid w:val="005E5F5D"/>
    <w:rsid w:val="005F289C"/>
    <w:rsid w:val="005F32AF"/>
    <w:rsid w:val="005F3868"/>
    <w:rsid w:val="00603F4F"/>
    <w:rsid w:val="00605B55"/>
    <w:rsid w:val="006171E0"/>
    <w:rsid w:val="00637ACB"/>
    <w:rsid w:val="0064263F"/>
    <w:rsid w:val="00673580"/>
    <w:rsid w:val="00675F36"/>
    <w:rsid w:val="0068701D"/>
    <w:rsid w:val="006A0D7D"/>
    <w:rsid w:val="006A4BEA"/>
    <w:rsid w:val="006B318A"/>
    <w:rsid w:val="006B39EB"/>
    <w:rsid w:val="006B7F10"/>
    <w:rsid w:val="006D57A0"/>
    <w:rsid w:val="006D6783"/>
    <w:rsid w:val="006F0789"/>
    <w:rsid w:val="0071400C"/>
    <w:rsid w:val="00725148"/>
    <w:rsid w:val="00735B7F"/>
    <w:rsid w:val="00745696"/>
    <w:rsid w:val="00767646"/>
    <w:rsid w:val="007C7229"/>
    <w:rsid w:val="007D0F6A"/>
    <w:rsid w:val="007D47AE"/>
    <w:rsid w:val="007E46BD"/>
    <w:rsid w:val="007E74DE"/>
    <w:rsid w:val="007F7F37"/>
    <w:rsid w:val="00807BE9"/>
    <w:rsid w:val="008549EB"/>
    <w:rsid w:val="00857D83"/>
    <w:rsid w:val="00896D3B"/>
    <w:rsid w:val="008B5AD3"/>
    <w:rsid w:val="008D1B2C"/>
    <w:rsid w:val="008E76F7"/>
    <w:rsid w:val="008F10B4"/>
    <w:rsid w:val="008F1FFD"/>
    <w:rsid w:val="008F6CD6"/>
    <w:rsid w:val="009014B5"/>
    <w:rsid w:val="009059AB"/>
    <w:rsid w:val="00906241"/>
    <w:rsid w:val="009156E9"/>
    <w:rsid w:val="009363C5"/>
    <w:rsid w:val="009506BB"/>
    <w:rsid w:val="00951D7A"/>
    <w:rsid w:val="00953E59"/>
    <w:rsid w:val="00965B9E"/>
    <w:rsid w:val="00972BF0"/>
    <w:rsid w:val="00974C3E"/>
    <w:rsid w:val="00980D8D"/>
    <w:rsid w:val="009A309C"/>
    <w:rsid w:val="009B4A4A"/>
    <w:rsid w:val="009D45B9"/>
    <w:rsid w:val="009E4F5E"/>
    <w:rsid w:val="00A60467"/>
    <w:rsid w:val="00A8072D"/>
    <w:rsid w:val="00A94CBD"/>
    <w:rsid w:val="00AA1D2B"/>
    <w:rsid w:val="00AB3541"/>
    <w:rsid w:val="00AF3B68"/>
    <w:rsid w:val="00B04301"/>
    <w:rsid w:val="00B072B7"/>
    <w:rsid w:val="00B072DC"/>
    <w:rsid w:val="00B45F80"/>
    <w:rsid w:val="00B942F9"/>
    <w:rsid w:val="00BB7FA0"/>
    <w:rsid w:val="00BC0FAA"/>
    <w:rsid w:val="00BE321A"/>
    <w:rsid w:val="00BE6121"/>
    <w:rsid w:val="00BF5B42"/>
    <w:rsid w:val="00BF7E44"/>
    <w:rsid w:val="00C1358F"/>
    <w:rsid w:val="00C1387C"/>
    <w:rsid w:val="00C17592"/>
    <w:rsid w:val="00C17CF2"/>
    <w:rsid w:val="00C458D6"/>
    <w:rsid w:val="00C630FB"/>
    <w:rsid w:val="00C925DB"/>
    <w:rsid w:val="00CA0A24"/>
    <w:rsid w:val="00CA65A7"/>
    <w:rsid w:val="00CB0DB6"/>
    <w:rsid w:val="00CB2FFD"/>
    <w:rsid w:val="00CC243A"/>
    <w:rsid w:val="00CC528C"/>
    <w:rsid w:val="00CD6C2A"/>
    <w:rsid w:val="00CE1642"/>
    <w:rsid w:val="00D01A06"/>
    <w:rsid w:val="00D046EC"/>
    <w:rsid w:val="00D11604"/>
    <w:rsid w:val="00D256F2"/>
    <w:rsid w:val="00D276C6"/>
    <w:rsid w:val="00D3082F"/>
    <w:rsid w:val="00D521BE"/>
    <w:rsid w:val="00DB1048"/>
    <w:rsid w:val="00DD6D0B"/>
    <w:rsid w:val="00E1003F"/>
    <w:rsid w:val="00E179C8"/>
    <w:rsid w:val="00E25318"/>
    <w:rsid w:val="00E26DBC"/>
    <w:rsid w:val="00E51FAD"/>
    <w:rsid w:val="00E5639E"/>
    <w:rsid w:val="00E6152B"/>
    <w:rsid w:val="00EA46D0"/>
    <w:rsid w:val="00EE1C20"/>
    <w:rsid w:val="00F0428A"/>
    <w:rsid w:val="00F269DB"/>
    <w:rsid w:val="00F5159E"/>
    <w:rsid w:val="00F52733"/>
    <w:rsid w:val="00F745BC"/>
    <w:rsid w:val="00F74C53"/>
    <w:rsid w:val="00F76046"/>
    <w:rsid w:val="00F9077D"/>
    <w:rsid w:val="00F932A5"/>
    <w:rsid w:val="00FA7AEB"/>
    <w:rsid w:val="00FE7AF4"/>
    <w:rsid w:val="00FF56BD"/>
    <w:rsid w:val="01FB0034"/>
    <w:rsid w:val="02E41219"/>
    <w:rsid w:val="042AADFA"/>
    <w:rsid w:val="0580BA55"/>
    <w:rsid w:val="09E5C079"/>
    <w:rsid w:val="0DB91751"/>
    <w:rsid w:val="0FF054BE"/>
    <w:rsid w:val="11D2435C"/>
    <w:rsid w:val="135A0CB3"/>
    <w:rsid w:val="13CD34C5"/>
    <w:rsid w:val="17352821"/>
    <w:rsid w:val="182BE099"/>
    <w:rsid w:val="1893D9E4"/>
    <w:rsid w:val="19972191"/>
    <w:rsid w:val="19FA1567"/>
    <w:rsid w:val="1AE2F3F8"/>
    <w:rsid w:val="1B80E22A"/>
    <w:rsid w:val="1BE06208"/>
    <w:rsid w:val="1C1F3F8F"/>
    <w:rsid w:val="2073F289"/>
    <w:rsid w:val="20F03036"/>
    <w:rsid w:val="231B9F47"/>
    <w:rsid w:val="23262DA3"/>
    <w:rsid w:val="23CCF68A"/>
    <w:rsid w:val="25A2D212"/>
    <w:rsid w:val="26D68E05"/>
    <w:rsid w:val="27DE513C"/>
    <w:rsid w:val="28CAC68A"/>
    <w:rsid w:val="2C8F75E5"/>
    <w:rsid w:val="2C9D3AF8"/>
    <w:rsid w:val="2CC04D36"/>
    <w:rsid w:val="2D9538AD"/>
    <w:rsid w:val="308C6A2B"/>
    <w:rsid w:val="31889778"/>
    <w:rsid w:val="31BFCE17"/>
    <w:rsid w:val="323F8B2F"/>
    <w:rsid w:val="350DDB8D"/>
    <w:rsid w:val="35555265"/>
    <w:rsid w:val="368A64EE"/>
    <w:rsid w:val="3BB5B432"/>
    <w:rsid w:val="3BED57C6"/>
    <w:rsid w:val="3C20BE7F"/>
    <w:rsid w:val="3D016585"/>
    <w:rsid w:val="3F078429"/>
    <w:rsid w:val="43C51504"/>
    <w:rsid w:val="4609EE66"/>
    <w:rsid w:val="46F28233"/>
    <w:rsid w:val="476CBCCB"/>
    <w:rsid w:val="48CD819E"/>
    <w:rsid w:val="4A0E6B0B"/>
    <w:rsid w:val="4C5D1F88"/>
    <w:rsid w:val="4C600D95"/>
    <w:rsid w:val="4C881FF1"/>
    <w:rsid w:val="4D5958BA"/>
    <w:rsid w:val="4E31043B"/>
    <w:rsid w:val="4ED1B47C"/>
    <w:rsid w:val="50B5E068"/>
    <w:rsid w:val="50C373F3"/>
    <w:rsid w:val="525D13B9"/>
    <w:rsid w:val="52F77D56"/>
    <w:rsid w:val="535A1649"/>
    <w:rsid w:val="54C826D7"/>
    <w:rsid w:val="567BE6D7"/>
    <w:rsid w:val="56D5B0D2"/>
    <w:rsid w:val="575DC09C"/>
    <w:rsid w:val="58D0EBB5"/>
    <w:rsid w:val="5A376051"/>
    <w:rsid w:val="5AA3220D"/>
    <w:rsid w:val="5B94C483"/>
    <w:rsid w:val="5BDD86AB"/>
    <w:rsid w:val="5BECE1C2"/>
    <w:rsid w:val="5BF20BE0"/>
    <w:rsid w:val="5C38A973"/>
    <w:rsid w:val="5DA909AE"/>
    <w:rsid w:val="6035E216"/>
    <w:rsid w:val="60420C6B"/>
    <w:rsid w:val="6250B2FE"/>
    <w:rsid w:val="629CD803"/>
    <w:rsid w:val="633CA2BA"/>
    <w:rsid w:val="63A205ED"/>
    <w:rsid w:val="667B6A0A"/>
    <w:rsid w:val="6827C5D0"/>
    <w:rsid w:val="6843CC02"/>
    <w:rsid w:val="6975BF31"/>
    <w:rsid w:val="6AEF7B9E"/>
    <w:rsid w:val="6C3E455B"/>
    <w:rsid w:val="6D100B3F"/>
    <w:rsid w:val="6D3F1232"/>
    <w:rsid w:val="6DB60978"/>
    <w:rsid w:val="7004E854"/>
    <w:rsid w:val="70C93B8A"/>
    <w:rsid w:val="716C14F5"/>
    <w:rsid w:val="7312256C"/>
    <w:rsid w:val="7347427F"/>
    <w:rsid w:val="735CAF3F"/>
    <w:rsid w:val="7439D216"/>
    <w:rsid w:val="757956CF"/>
    <w:rsid w:val="75D8E8AC"/>
    <w:rsid w:val="77CA9FF7"/>
    <w:rsid w:val="7833D03C"/>
    <w:rsid w:val="79326F01"/>
    <w:rsid w:val="796F9092"/>
    <w:rsid w:val="7A9E63DF"/>
    <w:rsid w:val="7AFC5F6D"/>
    <w:rsid w:val="7BAC1C36"/>
    <w:rsid w:val="7C300FA9"/>
    <w:rsid w:val="7C3C4E1C"/>
    <w:rsid w:val="7EDC39F2"/>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7B634BD"/>
  <w15:docId w15:val="{B32789F5-C686-4DE4-BC6B-A0F9629A9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unhideWhenUsed/>
    <w:qFormat/>
    <w:pPr>
      <w:keepNext/>
      <w:keepLines/>
      <w:spacing w:before="360" w:after="120"/>
      <w:outlineLvl w:val="1"/>
    </w:pPr>
    <w:rPr>
      <w:sz w:val="32"/>
      <w:szCs w:val="32"/>
    </w:rPr>
  </w:style>
  <w:style w:type="paragraph" w:styleId="Titolo3">
    <w:name w:val="heading 3"/>
    <w:basedOn w:val="Normale"/>
    <w:next w:val="Normale"/>
    <w:uiPriority w:val="9"/>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paragraph" w:styleId="Intestazione">
    <w:name w:val="header"/>
    <w:basedOn w:val="Normale"/>
    <w:link w:val="IntestazioneCarattere"/>
    <w:uiPriority w:val="99"/>
    <w:semiHidden/>
    <w:unhideWhenUsed/>
    <w:rsid w:val="00452A05"/>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semiHidden/>
    <w:rsid w:val="00452A05"/>
  </w:style>
  <w:style w:type="paragraph" w:styleId="Pidipagina">
    <w:name w:val="footer"/>
    <w:basedOn w:val="Normale"/>
    <w:link w:val="PidipaginaCarattere"/>
    <w:uiPriority w:val="99"/>
    <w:semiHidden/>
    <w:unhideWhenUsed/>
    <w:rsid w:val="00452A05"/>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semiHidden/>
    <w:rsid w:val="00452A05"/>
  </w:style>
  <w:style w:type="paragraph" w:styleId="Paragrafoelenco">
    <w:name w:val="List Paragraph"/>
    <w:basedOn w:val="Normale"/>
    <w:uiPriority w:val="34"/>
    <w:qFormat/>
    <w:rsid w:val="4ED1B47C"/>
    <w:pPr>
      <w:ind w:left="720"/>
      <w:contextualSpacing/>
    </w:pPr>
  </w:style>
  <w:style w:type="character" w:styleId="Collegamentoipertestuale">
    <w:name w:val="Hyperlink"/>
    <w:basedOn w:val="Carpredefinitoparagrafo"/>
    <w:uiPriority w:val="99"/>
    <w:unhideWhenUsed/>
    <w:rsid w:val="006D57A0"/>
    <w:rPr>
      <w:color w:val="0000FF" w:themeColor="hyperlink"/>
      <w:u w:val="single"/>
    </w:rPr>
  </w:style>
  <w:style w:type="character" w:styleId="Menzionenonrisolta">
    <w:name w:val="Unresolved Mention"/>
    <w:basedOn w:val="Carpredefinitoparagrafo"/>
    <w:uiPriority w:val="99"/>
    <w:semiHidden/>
    <w:unhideWhenUsed/>
    <w:rsid w:val="006D57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nuova-dimensione.it/it/libri/dettaglio/i-miei-giorni-a-dachau/" TargetMode="Externa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documenttasks/documenttasks1.xml><?xml version="1.0" encoding="utf-8"?>
<t:Tasks xmlns:t="http://schemas.microsoft.com/office/tasks/2019/documenttasks" xmlns:oel="http://schemas.microsoft.com/office/2019/extlst">
  <t:Task id="{74C5D587-CF69-457B-B7F5-95C35D823F3B}">
    <t:Anchor>
      <t:Comment id="2022554124"/>
    </t:Anchor>
    <t:History>
      <t:Event id="{73E05CA1-239D-401D-B07C-D7242406264C}" time="2025-12-30T13:03:46.719Z">
        <t:Attribution userId="S::giada.zamarian@ediciclo.it::ac00423e-f409-450b-8e9b-ddf394667ca1" userProvider="AD" userName="Giada Zamarian"/>
        <t:Anchor>
          <t:Comment id="2022554124"/>
        </t:Anchor>
        <t:Create/>
      </t:Event>
      <t:Event id="{8DB4B11B-9B73-4933-92C9-83CEBEEAB4E7}" time="2025-12-30T13:03:46.719Z">
        <t:Attribution userId="S::giada.zamarian@ediciclo.it::ac00423e-f409-450b-8e9b-ddf394667ca1" userProvider="AD" userName="Giada Zamarian"/>
        <t:Anchor>
          <t:Comment id="2022554124"/>
        </t:Anchor>
        <t:Assign userId="S::giada.zamarian@ediciclo.it::ac00423e-f409-450b-8e9b-ddf394667ca1" userProvider="AD" userName="Giada Zamarian"/>
      </t:Event>
      <t:Event id="{63D7CF2E-83CE-460F-800F-55CAE4905475}" time="2025-12-30T13:03:46.719Z">
        <t:Attribution userId="S::giada.zamarian@ediciclo.it::ac00423e-f409-450b-8e9b-ddf394667ca1" userProvider="AD" userName="Giada Zamarian"/>
        <t:Anchor>
          <t:Comment id="2022554124"/>
        </t:Anchor>
        <t:SetTitle title="@Giada Zamarian sistemerei attacco. Sei sicura poi che sia la prima volta?"/>
      </t:Event>
    </t:History>
  </t:Task>
  <t:Task id="{A4005ECD-0DB9-46AC-B0FD-AF1CDD6AE3A6}">
    <t:Anchor>
      <t:Comment id="604568880"/>
    </t:Anchor>
    <t:History>
      <t:Event id="{6052EECB-765A-4FBE-8540-7CF79EA5A52B}" time="2025-12-30T13:05:08.425Z">
        <t:Attribution userId="S::giada.zamarian@ediciclo.it::ac00423e-f409-450b-8e9b-ddf394667ca1" userProvider="AD" userName="Giada Zamarian"/>
        <t:Anchor>
          <t:Comment id="604568880"/>
        </t:Anchor>
        <t:Create/>
      </t:Event>
      <t:Event id="{ECC1E35C-A4DC-47E0-A6BC-301A7EEB5C9B}" time="2025-12-30T13:05:08.425Z">
        <t:Attribution userId="S::giada.zamarian@ediciclo.it::ac00423e-f409-450b-8e9b-ddf394667ca1" userProvider="AD" userName="Giada Zamarian"/>
        <t:Anchor>
          <t:Comment id="604568880"/>
        </t:Anchor>
        <t:Assign userId="S::giada.zamarian@ediciclo.it::ac00423e-f409-450b-8e9b-ddf394667ca1" userProvider="AD" userName="Giada Zamarian"/>
      </t:Event>
      <t:Event id="{6449802B-B0F3-4BDB-9528-4BEAD66BB68E}" time="2025-12-30T13:05:08.425Z">
        <t:Attribution userId="S::giada.zamarian@ediciclo.it::ac00423e-f409-450b-8e9b-ddf394667ca1" userProvider="AD" userName="Giada Zamarian"/>
        <t:Anchor>
          <t:Comment id="604568880"/>
        </t:Anchor>
        <t:SetTitle title="@Giada Zamarian"/>
      </t:Event>
    </t:History>
  </t:Task>
  <t:Task id="{8FEA6DA5-9F54-4A93-95E5-DA164423D5CD}">
    <t:Anchor>
      <t:Comment id="1596734786"/>
    </t:Anchor>
    <t:History>
      <t:Event id="{C6521BE1-ED18-4E78-B337-D70CBE02D67E}" time="2025-12-30T13:04:43.879Z">
        <t:Attribution userId="S::giada.zamarian@ediciclo.it::ac00423e-f409-450b-8e9b-ddf394667ca1" userProvider="AD" userName="Giada Zamarian"/>
        <t:Anchor>
          <t:Comment id="1596734786"/>
        </t:Anchor>
        <t:Create/>
      </t:Event>
      <t:Event id="{F6BB5517-0BE8-41C8-B16B-D938AB7E12B7}" time="2025-12-30T13:04:43.879Z">
        <t:Attribution userId="S::giada.zamarian@ediciclo.it::ac00423e-f409-450b-8e9b-ddf394667ca1" userProvider="AD" userName="Giada Zamarian"/>
        <t:Anchor>
          <t:Comment id="1596734786"/>
        </t:Anchor>
        <t:Assign userId="S::giada.zamarian@ediciclo.it::ac00423e-f409-450b-8e9b-ddf394667ca1" userProvider="AD" userName="Giada Zamarian"/>
      </t:Event>
      <t:Event id="{C21A8143-8982-4D93-A294-E1F425B840C9}" time="2025-12-30T13:04:43.879Z">
        <t:Attribution userId="S::giada.zamarian@ediciclo.it::ac00423e-f409-450b-8e9b-ddf394667ca1" userProvider="AD" userName="Giada Zamarian"/>
        <t:Anchor>
          <t:Comment id="1596734786"/>
        </t:Anchor>
        <t:SetTitle title="@Giada Zamarian questa frase è ufficiale? Perchè non parla solo di chi non è tornato, ma anche dei liberati"/>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3c009f-1162-472d-9949-7126cd5e687e">
      <Terms xmlns="http://schemas.microsoft.com/office/infopath/2007/PartnerControls"/>
    </lcf76f155ced4ddcb4097134ff3c332f>
    <TaxCatchAll xmlns="1507c8d4-0d69-4c73-a524-fed61375aa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6CDC2FC75E965448B567F02B0BEAE4A" ma:contentTypeVersion="13" ma:contentTypeDescription="Creare un nuovo documento." ma:contentTypeScope="" ma:versionID="97e8ec51638cac7e9c2e107c2a034880">
  <xsd:schema xmlns:xsd="http://www.w3.org/2001/XMLSchema" xmlns:xs="http://www.w3.org/2001/XMLSchema" xmlns:p="http://schemas.microsoft.com/office/2006/metadata/properties" xmlns:ns2="b33c009f-1162-472d-9949-7126cd5e687e" xmlns:ns3="1507c8d4-0d69-4c73-a524-fed61375aa7a" targetNamespace="http://schemas.microsoft.com/office/2006/metadata/properties" ma:root="true" ma:fieldsID="85b3668e11d07fa9c3ef5940ee14c6b8" ns2:_="" ns3:_="">
    <xsd:import namespace="b33c009f-1162-472d-9949-7126cd5e687e"/>
    <xsd:import namespace="1507c8d4-0d69-4c73-a524-fed61375aa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3c009f-1162-472d-9949-7126cd5e68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Tag immagine" ma:readOnly="false" ma:fieldId="{5cf76f15-5ced-4ddc-b409-7134ff3c332f}" ma:taxonomyMulti="true" ma:sspId="44bf95b6-3b2b-4723-9f54-7b2f5019192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507c8d4-0d69-4c73-a524-fed61375aa7a"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cc2be59-bf3c-4a6d-a7e8-fa59bba2cb61}" ma:internalName="TaxCatchAll" ma:showField="CatchAllData" ma:web="1507c8d4-0d69-4c73-a524-fed61375a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D2C115-4D95-4525-B580-652FD6C0FA29}">
  <ds:schemaRefs>
    <ds:schemaRef ds:uri="http://schemas.microsoft.com/office/2006/metadata/properties"/>
    <ds:schemaRef ds:uri="http://schemas.microsoft.com/office/infopath/2007/PartnerControls"/>
    <ds:schemaRef ds:uri="b33c009f-1162-472d-9949-7126cd5e687e"/>
    <ds:schemaRef ds:uri="1507c8d4-0d69-4c73-a524-fed61375aa7a"/>
  </ds:schemaRefs>
</ds:datastoreItem>
</file>

<file path=customXml/itemProps2.xml><?xml version="1.0" encoding="utf-8"?>
<ds:datastoreItem xmlns:ds="http://schemas.openxmlformats.org/officeDocument/2006/customXml" ds:itemID="{B2D38968-83B1-4AD0-8FF1-9DAC70BDBAE8}">
  <ds:schemaRefs>
    <ds:schemaRef ds:uri="http://schemas.microsoft.com/sharepoint/v3/contenttype/forms"/>
  </ds:schemaRefs>
</ds:datastoreItem>
</file>

<file path=customXml/itemProps3.xml><?xml version="1.0" encoding="utf-8"?>
<ds:datastoreItem xmlns:ds="http://schemas.openxmlformats.org/officeDocument/2006/customXml" ds:itemID="{ABF375F9-AF19-4664-9014-23CEF6F750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3c009f-1162-472d-9949-7126cd5e687e"/>
    <ds:schemaRef ds:uri="1507c8d4-0d69-4c73-a524-fed61375a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1549</Words>
  <Characters>8831</Characters>
  <Application>Microsoft Office Word</Application>
  <DocSecurity>0</DocSecurity>
  <Lines>73</Lines>
  <Paragraphs>20</Paragraphs>
  <ScaleCrop>false</ScaleCrop>
  <Company/>
  <LinksUpToDate>false</LinksUpToDate>
  <CharactersWithSpaces>10360</CharactersWithSpaces>
  <SharedDoc>false</SharedDoc>
  <HLinks>
    <vt:vector size="6" baseType="variant">
      <vt:variant>
        <vt:i4>2228335</vt:i4>
      </vt:variant>
      <vt:variant>
        <vt:i4>0</vt:i4>
      </vt:variant>
      <vt:variant>
        <vt:i4>0</vt:i4>
      </vt:variant>
      <vt:variant>
        <vt:i4>5</vt:i4>
      </vt:variant>
      <vt:variant>
        <vt:lpwstr>https://www.nuova-dimensione.it/it/libri/dettaglio/i-miei-giorni-a-dachau/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Giada Zamarian</cp:lastModifiedBy>
  <cp:revision>144</cp:revision>
  <dcterms:created xsi:type="dcterms:W3CDTF">2025-12-16T23:40:00Z</dcterms:created>
  <dcterms:modified xsi:type="dcterms:W3CDTF">2026-01-12T10:47:00Z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0x010100C6CDC2FC75E965448B567F02B0BEAE4A</vt:lpwstr>
  </property>
  <property fmtid="{D5CDD505-2E9C-101B-9397-08002B2CF9AE}" pid="3" name="MediaServiceImageTags">
    <vt:lpwstr/>
  </property>
</Properties>
</file>